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651d" w14:textId="15d6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арналған Айыртау ауданында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2010 жылғы 2 сәуірдегі N 85 қаулысы. Солтүстік Қазақстан облысы Айыртау ауданының Әділет басқармасында 2010 жылғы 5 мамырда N 13-3-116 тіркелді. Күші жойылды - Солтүстік Қазақстан облысы Айыртау аудандық әкімдігінің 2011 жылғы 5 қаңтардағы N 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2011.01.05 N 2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2001 жылғы 23 қаңтардағы № 149-ІІ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қоғамдық жұмыстардың көлемдері (мәтін бойынша одан әрі - Тізім) және түрлері, ұйымдардың Тізімі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Айыртау ауданының жұмыспен қамту және әлеуметтік бағдарламалар бөлімі» мемлекеттік мекемесіне бекітілген Тізімге сәйкес қоғамдық жұмыстарға жұмыссыз азаматтарды жіберу жұмыстарын жүзеге асырсын;</w:t>
      </w:r>
      <w:r>
        <w:br/>
      </w:r>
      <w:r>
        <w:rPr>
          <w:rFonts w:ascii="Times New Roman"/>
          <w:b w:val="false"/>
          <w:i w:val="false"/>
          <w:color w:val="000000"/>
          <w:sz w:val="28"/>
        </w:rPr>
        <w:t>
</w:t>
      </w:r>
      <w:r>
        <w:rPr>
          <w:rFonts w:ascii="Times New Roman"/>
          <w:b w:val="false"/>
          <w:i w:val="false"/>
          <w:color w:val="000000"/>
          <w:sz w:val="28"/>
        </w:rPr>
        <w:t xml:space="preserve">
      3. Қоғамдық жұмысшылардың еңбек ақы төлемі Қазақстан Республикасының 2009 жылғы 7 желтоқсандағы № 219-IV-ҚРЗ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минималды еңбекақы көлемінде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жұмыстардың шарттары екі демалыс күнмен (сенбі, жексенбі) ұзақтығы 5 күн жұмыс аптасы, сегіз сағаттық жұмыс күн, түскі үзіліс 1 сағат, еңбек жағдайларына байланысты жұмысшы мен жұмыс берушінің арасында құрылған еңбек шарты қарастырған жұмыс уақытын ұйымдастырудың икемді түрі анықталады.</w:t>
      </w:r>
      <w:r>
        <w:br/>
      </w:r>
      <w:r>
        <w:rPr>
          <w:rFonts w:ascii="Times New Roman"/>
          <w:b w:val="false"/>
          <w:i w:val="false"/>
          <w:color w:val="000000"/>
          <w:sz w:val="28"/>
        </w:rPr>
        <w:t>
</w:t>
      </w:r>
      <w:r>
        <w:rPr>
          <w:rFonts w:ascii="Times New Roman"/>
          <w:b w:val="false"/>
          <w:i w:val="false"/>
          <w:color w:val="000000"/>
          <w:sz w:val="28"/>
        </w:rPr>
        <w:t>
      5. Еңбекті қорғау және қауіпсіздік техникасы бойынша нұсқау, арнайы киіммен, аспаптар мен құралдармен қамтамасыз ету, уақытша еңбекке жарамсыздығы бойынша әлеуметтік жәрдемақыны төлеу, денсаулыққа келтірілген зақымды немесе басқа да зиян кетірулерді төлеу, зейнеткерлік және әлеуметтік төлемдер Қазақстан Республикасының заңнамаларына сәйкес жасалады.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Р.Р. Тілеубаеваға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Айыртау ауданының әкімі                    Е. Айнабеков</w:t>
      </w:r>
    </w:p>
    <w:bookmarkStart w:name="z9"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 сәуірдегі</w:t>
      </w:r>
      <w:r>
        <w:br/>
      </w:r>
      <w:r>
        <w:rPr>
          <w:rFonts w:ascii="Times New Roman"/>
          <w:b w:val="false"/>
          <w:i w:val="false"/>
          <w:color w:val="000000"/>
          <w:sz w:val="28"/>
        </w:rPr>
        <w:t>
№ 85 қаулысына қосымша</w:t>
      </w:r>
    </w:p>
    <w:bookmarkEnd w:id="2"/>
    <w:p>
      <w:pPr>
        <w:spacing w:after="0"/>
        <w:ind w:left="0"/>
        <w:jc w:val="left"/>
      </w:pPr>
      <w:r>
        <w:rPr>
          <w:rFonts w:ascii="Times New Roman"/>
          <w:b/>
          <w:i w:val="false"/>
          <w:color w:val="000000"/>
        </w:rPr>
        <w:t xml:space="preserve"> Қоғамдық жұмыстар бойынша ұйымдардың, түрлерінің және көлемдерінің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448"/>
        <w:gridCol w:w="4071"/>
        <w:gridCol w:w="2427"/>
        <w:gridCol w:w="1617"/>
      </w:tblGrid>
      <w:tr>
        <w:trPr>
          <w:trHeight w:val="10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округінің</w:t>
            </w:r>
            <w:r>
              <w:br/>
            </w:r>
            <w:r>
              <w:rPr>
                <w:rFonts w:ascii="Times New Roman"/>
                <w:b w:val="false"/>
                <w:i w:val="false"/>
                <w:color w:val="000000"/>
                <w:sz w:val="20"/>
              </w:rPr>
              <w:t>
атауы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w:t>
            </w:r>
            <w:r>
              <w:br/>
            </w:r>
            <w:r>
              <w:rPr>
                <w:rFonts w:ascii="Times New Roman"/>
                <w:b w:val="false"/>
                <w:i w:val="false"/>
                <w:color w:val="000000"/>
                <w:sz w:val="20"/>
              </w:rPr>
              <w:t>
жұмыстардың түрлері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орнының</w:t>
            </w:r>
            <w:r>
              <w:br/>
            </w:r>
            <w:r>
              <w:rPr>
                <w:rFonts w:ascii="Times New Roman"/>
                <w:b w:val="false"/>
                <w:i w:val="false"/>
                <w:color w:val="000000"/>
                <w:sz w:val="20"/>
              </w:rPr>
              <w:t>
саны</w:t>
            </w:r>
          </w:p>
        </w:tc>
      </w:tr>
      <w:tr>
        <w:trPr>
          <w:trHeight w:val="25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ағартуға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w:t>
            </w:r>
            <w:r>
              <w:br/>
            </w:r>
            <w:r>
              <w:rPr>
                <w:rFonts w:ascii="Times New Roman"/>
                <w:b w:val="false"/>
                <w:i w:val="false"/>
                <w:color w:val="000000"/>
                <w:sz w:val="20"/>
              </w:rPr>
              <w:t>
жүргізуге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w:t>
            </w:r>
            <w:r>
              <w:br/>
            </w:r>
            <w:r>
              <w:rPr>
                <w:rFonts w:ascii="Times New Roman"/>
                <w:b w:val="false"/>
                <w:i w:val="false"/>
                <w:color w:val="000000"/>
                <w:sz w:val="20"/>
              </w:rPr>
              <w:t>
лерін таза</w:t>
            </w:r>
            <w:r>
              <w:br/>
            </w:r>
            <w:r>
              <w:rPr>
                <w:rFonts w:ascii="Times New Roman"/>
                <w:b w:val="false"/>
                <w:i w:val="false"/>
                <w:color w:val="000000"/>
                <w:sz w:val="20"/>
              </w:rPr>
              <w:t>
лау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3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қызметкерге</w:t>
            </w:r>
            <w:r>
              <w:br/>
            </w:r>
            <w:r>
              <w:rPr>
                <w:rFonts w:ascii="Times New Roman"/>
                <w:b w:val="false"/>
                <w:i w:val="false"/>
                <w:color w:val="000000"/>
                <w:sz w:val="20"/>
              </w:rPr>
              <w:t>
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күтуге</w:t>
            </w:r>
            <w:r>
              <w:br/>
            </w:r>
            <w:r>
              <w:rPr>
                <w:rFonts w:ascii="Times New Roman"/>
                <w:b w:val="false"/>
                <w:i w:val="false"/>
                <w:color w:val="000000"/>
                <w:sz w:val="20"/>
              </w:rPr>
              <w:t>
көмек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ағартуға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w:t>
            </w:r>
            <w:r>
              <w:br/>
            </w:r>
            <w:r>
              <w:rPr>
                <w:rFonts w:ascii="Times New Roman"/>
                <w:b w:val="false"/>
                <w:i w:val="false"/>
                <w:color w:val="000000"/>
                <w:sz w:val="20"/>
              </w:rPr>
              <w:t>
жүргізуге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 дәрі-</w:t>
            </w:r>
            <w:r>
              <w:br/>
            </w:r>
            <w:r>
              <w:rPr>
                <w:rFonts w:ascii="Times New Roman"/>
                <w:b w:val="false"/>
                <w:i w:val="false"/>
                <w:color w:val="000000"/>
                <w:sz w:val="20"/>
              </w:rPr>
              <w:t>
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r>
              <w:br/>
            </w:r>
            <w:r>
              <w:rPr>
                <w:rFonts w:ascii="Times New Roman"/>
                <w:b w:val="false"/>
                <w:i w:val="false"/>
                <w:color w:val="000000"/>
                <w:sz w:val="20"/>
              </w:rPr>
              <w:t>
белгіленген жылыту</w:t>
            </w:r>
            <w:r>
              <w:br/>
            </w:r>
            <w:r>
              <w:rPr>
                <w:rFonts w:ascii="Times New Roman"/>
                <w:b w:val="false"/>
                <w:i w:val="false"/>
                <w:color w:val="000000"/>
                <w:sz w:val="20"/>
              </w:rPr>
              <w:t>
маусымы кезеңінде</w:t>
            </w:r>
            <w:r>
              <w:br/>
            </w:r>
            <w:r>
              <w:rPr>
                <w:rFonts w:ascii="Times New Roman"/>
                <w:b w:val="false"/>
                <w:i w:val="false"/>
                <w:color w:val="000000"/>
                <w:sz w:val="20"/>
              </w:rPr>
              <w:t>
пеш жағушыға</w:t>
            </w:r>
            <w:r>
              <w:br/>
            </w:r>
            <w:r>
              <w:rPr>
                <w:rFonts w:ascii="Times New Roman"/>
                <w:b w:val="false"/>
                <w:i w:val="false"/>
                <w:color w:val="000000"/>
                <w:sz w:val="20"/>
              </w:rPr>
              <w:t>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мәдениет</w:t>
            </w:r>
            <w:r>
              <w:br/>
            </w:r>
            <w:r>
              <w:rPr>
                <w:rFonts w:ascii="Times New Roman"/>
                <w:b w:val="false"/>
                <w:i w:val="false"/>
                <w:color w:val="000000"/>
                <w:sz w:val="20"/>
              </w:rPr>
              <w:t>
Үйі ғимара</w:t>
            </w:r>
            <w:r>
              <w:br/>
            </w:r>
            <w:r>
              <w:rPr>
                <w:rFonts w:ascii="Times New Roman"/>
                <w:b w:val="false"/>
                <w:i w:val="false"/>
                <w:color w:val="000000"/>
                <w:sz w:val="20"/>
              </w:rPr>
              <w:t>
тының алаңы</w:t>
            </w:r>
            <w:r>
              <w:br/>
            </w:r>
            <w:r>
              <w:rPr>
                <w:rFonts w:ascii="Times New Roman"/>
                <w:b w:val="false"/>
                <w:i w:val="false"/>
                <w:color w:val="000000"/>
                <w:sz w:val="20"/>
              </w:rPr>
              <w:t>
500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ағартуға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w:t>
            </w:r>
            <w:r>
              <w:br/>
            </w:r>
            <w:r>
              <w:rPr>
                <w:rFonts w:ascii="Times New Roman"/>
                <w:b w:val="false"/>
                <w:i w:val="false"/>
                <w:color w:val="000000"/>
                <w:sz w:val="20"/>
              </w:rPr>
              <w:t>
жүргізуге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100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Саябақтардың,</w:t>
            </w:r>
            <w:r>
              <w:br/>
            </w:r>
            <w:r>
              <w:rPr>
                <w:rFonts w:ascii="Times New Roman"/>
                <w:b w:val="false"/>
                <w:i w:val="false"/>
                <w:color w:val="000000"/>
                <w:sz w:val="20"/>
              </w:rPr>
              <w:t>
скверлердің</w:t>
            </w:r>
            <w:r>
              <w:br/>
            </w:r>
            <w:r>
              <w:rPr>
                <w:rFonts w:ascii="Times New Roman"/>
                <w:b w:val="false"/>
                <w:i w:val="false"/>
                <w:color w:val="000000"/>
                <w:sz w:val="20"/>
              </w:rPr>
              <w:t>
аумағын көркейту</w:t>
            </w:r>
            <w:r>
              <w:br/>
            </w:r>
            <w:r>
              <w:rPr>
                <w:rFonts w:ascii="Times New Roman"/>
                <w:b w:val="false"/>
                <w:i w:val="false"/>
                <w:color w:val="000000"/>
                <w:sz w:val="20"/>
              </w:rPr>
              <w:t>
және күзетуге</w:t>
            </w:r>
            <w:r>
              <w:br/>
            </w:r>
            <w:r>
              <w:rPr>
                <w:rFonts w:ascii="Times New Roman"/>
                <w:b w:val="false"/>
                <w:i w:val="false"/>
                <w:color w:val="000000"/>
                <w:sz w:val="20"/>
              </w:rPr>
              <w:t>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w:t>
            </w:r>
            <w:r>
              <w:br/>
            </w:r>
            <w:r>
              <w:rPr>
                <w:rFonts w:ascii="Times New Roman"/>
                <w:b w:val="false"/>
                <w:i w:val="false"/>
                <w:color w:val="000000"/>
                <w:sz w:val="20"/>
              </w:rPr>
              <w:t>
ды, сквер</w:t>
            </w:r>
            <w:r>
              <w:br/>
            </w:r>
            <w:r>
              <w:rPr>
                <w:rFonts w:ascii="Times New Roman"/>
                <w:b w:val="false"/>
                <w:i w:val="false"/>
                <w:color w:val="000000"/>
                <w:sz w:val="20"/>
              </w:rPr>
              <w:t>
лерді</w:t>
            </w:r>
            <w:r>
              <w:br/>
            </w:r>
            <w:r>
              <w:rPr>
                <w:rFonts w:ascii="Times New Roman"/>
                <w:b w:val="false"/>
                <w:i w:val="false"/>
                <w:color w:val="000000"/>
                <w:sz w:val="20"/>
              </w:rPr>
              <w:t>
күзетуде</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қызметкерге</w:t>
            </w:r>
            <w:r>
              <w:br/>
            </w:r>
            <w:r>
              <w:rPr>
                <w:rFonts w:ascii="Times New Roman"/>
                <w:b w:val="false"/>
                <w:i w:val="false"/>
                <w:color w:val="000000"/>
                <w:sz w:val="20"/>
              </w:rPr>
              <w:t>
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күтуге</w:t>
            </w:r>
            <w:r>
              <w:br/>
            </w:r>
            <w:r>
              <w:rPr>
                <w:rFonts w:ascii="Times New Roman"/>
                <w:b w:val="false"/>
                <w:i w:val="false"/>
                <w:color w:val="000000"/>
                <w:sz w:val="20"/>
              </w:rPr>
              <w:t>
көмек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w:t>
            </w:r>
            <w:r>
              <w:br/>
            </w:r>
            <w:r>
              <w:rPr>
                <w:rFonts w:ascii="Times New Roman"/>
                <w:b w:val="false"/>
                <w:i w:val="false"/>
                <w:color w:val="000000"/>
                <w:sz w:val="20"/>
              </w:rPr>
              <w:t>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етіл-тін</w:t>
            </w:r>
            <w:r>
              <w:br/>
            </w:r>
            <w:r>
              <w:rPr>
                <w:rFonts w:ascii="Times New Roman"/>
                <w:b w:val="false"/>
                <w:i w:val="false"/>
                <w:color w:val="000000"/>
                <w:sz w:val="20"/>
              </w:rPr>
              <w:t>
жіктеріне және</w:t>
            </w:r>
            <w:r>
              <w:br/>
            </w:r>
            <w:r>
              <w:rPr>
                <w:rFonts w:ascii="Times New Roman"/>
                <w:b w:val="false"/>
                <w:i w:val="false"/>
                <w:color w:val="000000"/>
                <w:sz w:val="20"/>
              </w:rPr>
              <w:t>
жалғыз тұратын</w:t>
            </w:r>
            <w:r>
              <w:br/>
            </w:r>
            <w:r>
              <w:rPr>
                <w:rFonts w:ascii="Times New Roman"/>
                <w:b w:val="false"/>
                <w:i w:val="false"/>
                <w:color w:val="000000"/>
                <w:sz w:val="20"/>
              </w:rPr>
              <w:t>
қарттарға, жаңадан</w:t>
            </w:r>
            <w:r>
              <w:br/>
            </w:r>
            <w:r>
              <w:rPr>
                <w:rFonts w:ascii="Times New Roman"/>
                <w:b w:val="false"/>
                <w:i w:val="false"/>
                <w:color w:val="000000"/>
                <w:sz w:val="20"/>
              </w:rPr>
              <w:t>
келген оралмандар</w:t>
            </w:r>
            <w:r>
              <w:br/>
            </w:r>
            <w:r>
              <w:rPr>
                <w:rFonts w:ascii="Times New Roman"/>
                <w:b w:val="false"/>
                <w:i w:val="false"/>
                <w:color w:val="000000"/>
                <w:sz w:val="20"/>
              </w:rPr>
              <w:t>
ға отын дайындау</w:t>
            </w:r>
            <w:r>
              <w:br/>
            </w:r>
            <w:r>
              <w:rPr>
                <w:rFonts w:ascii="Times New Roman"/>
                <w:b w:val="false"/>
                <w:i w:val="false"/>
                <w:color w:val="000000"/>
                <w:sz w:val="20"/>
              </w:rPr>
              <w:t>
да,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 (тамақ, дәрі-</w:t>
            </w:r>
            <w:r>
              <w:br/>
            </w:r>
            <w:r>
              <w:rPr>
                <w:rFonts w:ascii="Times New Roman"/>
                <w:b w:val="false"/>
                <w:i w:val="false"/>
                <w:color w:val="000000"/>
                <w:sz w:val="20"/>
              </w:rPr>
              <w:t>
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1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 байла</w:t>
            </w:r>
            <w:r>
              <w:br/>
            </w:r>
            <w:r>
              <w:rPr>
                <w:rFonts w:ascii="Times New Roman"/>
                <w:b w:val="false"/>
                <w:i w:val="false"/>
                <w:color w:val="000000"/>
                <w:sz w:val="20"/>
              </w:rPr>
              <w:t>
нысты жұмыстарды</w:t>
            </w:r>
            <w:r>
              <w:br/>
            </w:r>
            <w:r>
              <w:rPr>
                <w:rFonts w:ascii="Times New Roman"/>
                <w:b w:val="false"/>
                <w:i w:val="false"/>
                <w:color w:val="000000"/>
                <w:sz w:val="20"/>
              </w:rPr>
              <w:t>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xml:space="preserve">
көмек көрсету.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w:t>
            </w:r>
            <w:r>
              <w:br/>
            </w:r>
            <w:r>
              <w:rPr>
                <w:rFonts w:ascii="Times New Roman"/>
                <w:b w:val="false"/>
                <w:i w:val="false"/>
                <w:color w:val="000000"/>
                <w:sz w:val="20"/>
              </w:rPr>
              <w:t>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w:t>
            </w:r>
            <w:r>
              <w:br/>
            </w:r>
            <w:r>
              <w:rPr>
                <w:rFonts w:ascii="Times New Roman"/>
                <w:b w:val="false"/>
                <w:i w:val="false"/>
                <w:color w:val="000000"/>
                <w:sz w:val="20"/>
              </w:rPr>
              <w:t>
жіктеріне және</w:t>
            </w:r>
            <w:r>
              <w:br/>
            </w:r>
            <w:r>
              <w:rPr>
                <w:rFonts w:ascii="Times New Roman"/>
                <w:b w:val="false"/>
                <w:i w:val="false"/>
                <w:color w:val="000000"/>
                <w:sz w:val="20"/>
              </w:rPr>
              <w:t>
жалғыз тұратын</w:t>
            </w:r>
            <w:r>
              <w:br/>
            </w:r>
            <w:r>
              <w:rPr>
                <w:rFonts w:ascii="Times New Roman"/>
                <w:b w:val="false"/>
                <w:i w:val="false"/>
                <w:color w:val="000000"/>
                <w:sz w:val="20"/>
              </w:rPr>
              <w:t>
қарттарға, жаңадан</w:t>
            </w:r>
            <w:r>
              <w:br/>
            </w:r>
            <w:r>
              <w:rPr>
                <w:rFonts w:ascii="Times New Roman"/>
                <w:b w:val="false"/>
                <w:i w:val="false"/>
                <w:color w:val="000000"/>
                <w:sz w:val="20"/>
              </w:rPr>
              <w:t>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xml:space="preserve">
тазарту).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xml:space="preserve">
ағарту.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xml:space="preserve">
көмек көрсету.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w:t>
            </w:r>
            <w:r>
              <w:br/>
            </w:r>
            <w:r>
              <w:rPr>
                <w:rFonts w:ascii="Times New Roman"/>
                <w:b w:val="false"/>
                <w:i w:val="false"/>
                <w:color w:val="000000"/>
                <w:sz w:val="20"/>
              </w:rPr>
              <w:t>
жіктеріне және</w:t>
            </w:r>
            <w:r>
              <w:br/>
            </w:r>
            <w:r>
              <w:rPr>
                <w:rFonts w:ascii="Times New Roman"/>
                <w:b w:val="false"/>
                <w:i w:val="false"/>
                <w:color w:val="000000"/>
                <w:sz w:val="20"/>
              </w:rPr>
              <w:t>
жалғыз тұратын</w:t>
            </w:r>
            <w:r>
              <w:br/>
            </w:r>
            <w:r>
              <w:rPr>
                <w:rFonts w:ascii="Times New Roman"/>
                <w:b w:val="false"/>
                <w:i w:val="false"/>
                <w:color w:val="000000"/>
                <w:sz w:val="20"/>
              </w:rPr>
              <w:t>
қарттарға, жаңадан</w:t>
            </w:r>
            <w:r>
              <w:br/>
            </w:r>
            <w:r>
              <w:rPr>
                <w:rFonts w:ascii="Times New Roman"/>
                <w:b w:val="false"/>
                <w:i w:val="false"/>
                <w:color w:val="000000"/>
                <w:sz w:val="20"/>
              </w:rPr>
              <w:t>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xml:space="preserve">
көмек көрсету.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w:t>
            </w:r>
            <w:r>
              <w:br/>
            </w:r>
            <w:r>
              <w:rPr>
                <w:rFonts w:ascii="Times New Roman"/>
                <w:b w:val="false"/>
                <w:i w:val="false"/>
                <w:color w:val="000000"/>
                <w:sz w:val="20"/>
              </w:rPr>
              <w:t>
Бұрлық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xml:space="preserve">
ағарту.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аумақтарын</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көгалдандыруда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w:t>
            </w:r>
            <w:r>
              <w:br/>
            </w:r>
            <w:r>
              <w:rPr>
                <w:rFonts w:ascii="Times New Roman"/>
                <w:b w:val="false"/>
                <w:i w:val="false"/>
                <w:color w:val="000000"/>
                <w:sz w:val="20"/>
              </w:rPr>
              <w:t>
шаршы метр</w:t>
            </w:r>
            <w:r>
              <w:br/>
            </w:r>
            <w:r>
              <w:rPr>
                <w:rFonts w:ascii="Times New Roman"/>
                <w:b w:val="false"/>
                <w:i w:val="false"/>
                <w:color w:val="000000"/>
                <w:sz w:val="20"/>
              </w:rPr>
              <w:t>
алаңды</w:t>
            </w:r>
            <w:r>
              <w:br/>
            </w:r>
            <w:r>
              <w:rPr>
                <w:rFonts w:ascii="Times New Roman"/>
                <w:b w:val="false"/>
                <w:i w:val="false"/>
                <w:color w:val="000000"/>
                <w:sz w:val="20"/>
              </w:rPr>
              <w:t>
күн сайын</w:t>
            </w:r>
            <w:r>
              <w:br/>
            </w:r>
            <w:r>
              <w:rPr>
                <w:rFonts w:ascii="Times New Roman"/>
                <w:b w:val="false"/>
                <w:i w:val="false"/>
                <w:color w:val="000000"/>
                <w:sz w:val="20"/>
              </w:rPr>
              <w:t>
тазалау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w:t>
            </w:r>
            <w:r>
              <w:br/>
            </w:r>
            <w:r>
              <w:rPr>
                <w:rFonts w:ascii="Times New Roman"/>
                <w:b w:val="false"/>
                <w:i w:val="false"/>
                <w:color w:val="000000"/>
                <w:sz w:val="20"/>
              </w:rPr>
              <w:t>
-шіліктерді кесу,</w:t>
            </w:r>
            <w:r>
              <w:br/>
            </w:r>
            <w:r>
              <w:rPr>
                <w:rFonts w:ascii="Times New Roman"/>
                <w:b w:val="false"/>
                <w:i w:val="false"/>
                <w:color w:val="000000"/>
                <w:sz w:val="20"/>
              </w:rPr>
              <w:t>
ағарту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w:t>
            </w:r>
            <w:r>
              <w:br/>
            </w:r>
            <w:r>
              <w:rPr>
                <w:rFonts w:ascii="Times New Roman"/>
                <w:b w:val="false"/>
                <w:i w:val="false"/>
                <w:color w:val="000000"/>
                <w:sz w:val="20"/>
              </w:rPr>
              <w:t>
әктеу. 25</w:t>
            </w:r>
            <w:r>
              <w:br/>
            </w:r>
            <w:r>
              <w:rPr>
                <w:rFonts w:ascii="Times New Roman"/>
                <w:b w:val="false"/>
                <w:i w:val="false"/>
                <w:color w:val="000000"/>
                <w:sz w:val="20"/>
              </w:rPr>
              <w:t>
тал-шілікті</w:t>
            </w:r>
            <w:r>
              <w:br/>
            </w:r>
            <w:r>
              <w:rPr>
                <w:rFonts w:ascii="Times New Roman"/>
                <w:b w:val="false"/>
                <w:i w:val="false"/>
                <w:color w:val="000000"/>
                <w:sz w:val="20"/>
              </w:rPr>
              <w:t>
кесу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w:t>
            </w:r>
            <w:r>
              <w:br/>
            </w:r>
            <w:r>
              <w:rPr>
                <w:rFonts w:ascii="Times New Roman"/>
                <w:b w:val="false"/>
                <w:i w:val="false"/>
                <w:color w:val="000000"/>
                <w:sz w:val="20"/>
              </w:rPr>
              <w:t>
тасқынына</w:t>
            </w:r>
            <w:r>
              <w:br/>
            </w:r>
            <w:r>
              <w:rPr>
                <w:rFonts w:ascii="Times New Roman"/>
                <w:b w:val="false"/>
                <w:i w:val="false"/>
                <w:color w:val="000000"/>
                <w:sz w:val="20"/>
              </w:rPr>
              <w:t>
байланысты</w:t>
            </w:r>
            <w:r>
              <w:br/>
            </w:r>
            <w:r>
              <w:rPr>
                <w:rFonts w:ascii="Times New Roman"/>
                <w:b w:val="false"/>
                <w:i w:val="false"/>
                <w:color w:val="000000"/>
                <w:sz w:val="20"/>
              </w:rPr>
              <w:t>
жұмыстарды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w:t>
            </w:r>
            <w:r>
              <w:br/>
            </w:r>
            <w:r>
              <w:rPr>
                <w:rFonts w:ascii="Times New Roman"/>
                <w:b w:val="false"/>
                <w:i w:val="false"/>
                <w:color w:val="000000"/>
                <w:sz w:val="20"/>
              </w:rPr>
              <w:t>
арықтары</w:t>
            </w:r>
            <w:r>
              <w:br/>
            </w:r>
            <w:r>
              <w:rPr>
                <w:rFonts w:ascii="Times New Roman"/>
                <w:b w:val="false"/>
                <w:i w:val="false"/>
                <w:color w:val="000000"/>
                <w:sz w:val="20"/>
              </w:rPr>
              <w:t>
мен көпірле</w:t>
            </w:r>
            <w:r>
              <w:br/>
            </w:r>
            <w:r>
              <w:rPr>
                <w:rFonts w:ascii="Times New Roman"/>
                <w:b w:val="false"/>
                <w:i w:val="false"/>
                <w:color w:val="000000"/>
                <w:sz w:val="20"/>
              </w:rPr>
              <w:t>
рін тазалау</w:t>
            </w:r>
            <w:r>
              <w:br/>
            </w:r>
            <w:r>
              <w:rPr>
                <w:rFonts w:ascii="Times New Roman"/>
                <w:b w:val="false"/>
                <w:i w:val="false"/>
                <w:color w:val="000000"/>
                <w:sz w:val="20"/>
              </w:rPr>
              <w:t>
- 10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w:t>
            </w:r>
            <w:r>
              <w:br/>
            </w:r>
            <w:r>
              <w:rPr>
                <w:rFonts w:ascii="Times New Roman"/>
                <w:b w:val="false"/>
                <w:i w:val="false"/>
                <w:color w:val="000000"/>
                <w:sz w:val="20"/>
              </w:rPr>
              <w:t>
қамтамасыз</w:t>
            </w:r>
            <w:r>
              <w:br/>
            </w:r>
            <w:r>
              <w:rPr>
                <w:rFonts w:ascii="Times New Roman"/>
                <w:b w:val="false"/>
                <w:i w:val="false"/>
                <w:color w:val="000000"/>
                <w:sz w:val="20"/>
              </w:rPr>
              <w:t>
етілетін жіктеріне</w:t>
            </w:r>
            <w:r>
              <w:br/>
            </w:r>
            <w:r>
              <w:rPr>
                <w:rFonts w:ascii="Times New Roman"/>
                <w:b w:val="false"/>
                <w:i w:val="false"/>
                <w:color w:val="000000"/>
                <w:sz w:val="20"/>
              </w:rPr>
              <w:t>
және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жаңадан келген</w:t>
            </w:r>
            <w:r>
              <w:br/>
            </w:r>
            <w:r>
              <w:rPr>
                <w:rFonts w:ascii="Times New Roman"/>
                <w:b w:val="false"/>
                <w:i w:val="false"/>
                <w:color w:val="000000"/>
                <w:sz w:val="20"/>
              </w:rPr>
              <w:t>
оралмандарға отын</w:t>
            </w:r>
            <w:r>
              <w:br/>
            </w:r>
            <w:r>
              <w:rPr>
                <w:rFonts w:ascii="Times New Roman"/>
                <w:b w:val="false"/>
                <w:i w:val="false"/>
                <w:color w:val="000000"/>
                <w:sz w:val="20"/>
              </w:rPr>
              <w:t>
дайындауда,</w:t>
            </w:r>
            <w:r>
              <w:br/>
            </w:r>
            <w:r>
              <w:rPr>
                <w:rFonts w:ascii="Times New Roman"/>
                <w:b w:val="false"/>
                <w:i w:val="false"/>
                <w:color w:val="000000"/>
                <w:sz w:val="20"/>
              </w:rPr>
              <w:t>
жеткізуге және</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r>
              <w:br/>
            </w:r>
            <w:r>
              <w:rPr>
                <w:rFonts w:ascii="Times New Roman"/>
                <w:b w:val="false"/>
                <w:i w:val="false"/>
                <w:color w:val="000000"/>
                <w:sz w:val="20"/>
              </w:rPr>
              <w:t>
дайындау,</w:t>
            </w:r>
            <w:r>
              <w:br/>
            </w:r>
            <w:r>
              <w:rPr>
                <w:rFonts w:ascii="Times New Roman"/>
                <w:b w:val="false"/>
                <w:i w:val="false"/>
                <w:color w:val="000000"/>
                <w:sz w:val="20"/>
              </w:rPr>
              <w:t>
кесу, жару</w:t>
            </w:r>
            <w:r>
              <w:br/>
            </w:r>
            <w:r>
              <w:rPr>
                <w:rFonts w:ascii="Times New Roman"/>
                <w:b w:val="false"/>
                <w:i w:val="false"/>
                <w:color w:val="000000"/>
                <w:sz w:val="20"/>
              </w:rPr>
              <w:t>
және үю -</w:t>
            </w:r>
            <w:r>
              <w:br/>
            </w:r>
            <w:r>
              <w:rPr>
                <w:rFonts w:ascii="Times New Roman"/>
                <w:b w:val="false"/>
                <w:i w:val="false"/>
                <w:color w:val="000000"/>
                <w:sz w:val="20"/>
              </w:rPr>
              <w:t>
30 куб.</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w:t>
            </w:r>
            <w:r>
              <w:br/>
            </w:r>
            <w:r>
              <w:rPr>
                <w:rFonts w:ascii="Times New Roman"/>
                <w:b w:val="false"/>
                <w:i w:val="false"/>
                <w:color w:val="000000"/>
                <w:sz w:val="20"/>
              </w:rPr>
              <w:t>
санағына және</w:t>
            </w:r>
            <w:r>
              <w:br/>
            </w:r>
            <w:r>
              <w:rPr>
                <w:rFonts w:ascii="Times New Roman"/>
                <w:b w:val="false"/>
                <w:i w:val="false"/>
                <w:color w:val="000000"/>
                <w:sz w:val="20"/>
              </w:rPr>
              <w:t>
шаруашылық</w:t>
            </w:r>
            <w:r>
              <w:br/>
            </w:r>
            <w:r>
              <w:rPr>
                <w:rFonts w:ascii="Times New Roman"/>
                <w:b w:val="false"/>
                <w:i w:val="false"/>
                <w:color w:val="000000"/>
                <w:sz w:val="20"/>
              </w:rPr>
              <w:t>
кітаптарды жасауға</w:t>
            </w:r>
            <w:r>
              <w:br/>
            </w:r>
            <w:r>
              <w:rPr>
                <w:rFonts w:ascii="Times New Roman"/>
                <w:b w:val="false"/>
                <w:i w:val="false"/>
                <w:color w:val="000000"/>
                <w:sz w:val="20"/>
              </w:rPr>
              <w:t>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w:t>
            </w:r>
            <w:r>
              <w:br/>
            </w:r>
            <w:r>
              <w:rPr>
                <w:rFonts w:ascii="Times New Roman"/>
                <w:b w:val="false"/>
                <w:i w:val="false"/>
                <w:color w:val="000000"/>
                <w:sz w:val="20"/>
              </w:rPr>
              <w:t>
аралау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w:t>
            </w:r>
            <w:r>
              <w:br/>
            </w:r>
            <w:r>
              <w:rPr>
                <w:rFonts w:ascii="Times New Roman"/>
                <w:b w:val="false"/>
                <w:i w:val="false"/>
                <w:color w:val="000000"/>
                <w:sz w:val="20"/>
              </w:rPr>
              <w:t>
жерлерді</w:t>
            </w:r>
            <w:r>
              <w:br/>
            </w:r>
            <w:r>
              <w:rPr>
                <w:rFonts w:ascii="Times New Roman"/>
                <w:b w:val="false"/>
                <w:i w:val="false"/>
                <w:color w:val="000000"/>
                <w:sz w:val="20"/>
              </w:rPr>
              <w:t>
көркейтуге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жинайтын</w:t>
            </w:r>
            <w:r>
              <w:br/>
            </w:r>
            <w:r>
              <w:rPr>
                <w:rFonts w:ascii="Times New Roman"/>
                <w:b w:val="false"/>
                <w:i w:val="false"/>
                <w:color w:val="000000"/>
                <w:sz w:val="20"/>
              </w:rPr>
              <w:t>
жерлердің</w:t>
            </w:r>
            <w:r>
              <w:br/>
            </w:r>
            <w:r>
              <w:rPr>
                <w:rFonts w:ascii="Times New Roman"/>
                <w:b w:val="false"/>
                <w:i w:val="false"/>
                <w:color w:val="000000"/>
                <w:sz w:val="20"/>
              </w:rPr>
              <w:t>
аумағын</w:t>
            </w:r>
            <w:r>
              <w:br/>
            </w:r>
            <w:r>
              <w:rPr>
                <w:rFonts w:ascii="Times New Roman"/>
                <w:b w:val="false"/>
                <w:i w:val="false"/>
                <w:color w:val="000000"/>
                <w:sz w:val="20"/>
              </w:rPr>
              <w:t>
тазалау -</w:t>
            </w:r>
            <w:r>
              <w:br/>
            </w:r>
            <w:r>
              <w:rPr>
                <w:rFonts w:ascii="Times New Roman"/>
                <w:b w:val="false"/>
                <w:i w:val="false"/>
                <w:color w:val="000000"/>
                <w:sz w:val="20"/>
              </w:rPr>
              <w:t>
1000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Жалғызбасты,</w:t>
            </w:r>
            <w:r>
              <w:br/>
            </w:r>
            <w:r>
              <w:rPr>
                <w:rFonts w:ascii="Times New Roman"/>
                <w:b w:val="false"/>
                <w:i w:val="false"/>
                <w:color w:val="000000"/>
                <w:sz w:val="20"/>
              </w:rPr>
              <w:t>
ауыратын қарт</w:t>
            </w:r>
            <w:r>
              <w:br/>
            </w:r>
            <w:r>
              <w:rPr>
                <w:rFonts w:ascii="Times New Roman"/>
                <w:b w:val="false"/>
                <w:i w:val="false"/>
                <w:color w:val="000000"/>
                <w:sz w:val="20"/>
              </w:rPr>
              <w:t>
азаматтарды күту</w:t>
            </w:r>
            <w:r>
              <w:br/>
            </w:r>
            <w:r>
              <w:rPr>
                <w:rFonts w:ascii="Times New Roman"/>
                <w:b w:val="false"/>
                <w:i w:val="false"/>
                <w:color w:val="000000"/>
                <w:sz w:val="20"/>
              </w:rPr>
              <w:t>
(тамақ,</w:t>
            </w:r>
            <w:r>
              <w:br/>
            </w:r>
            <w:r>
              <w:rPr>
                <w:rFonts w:ascii="Times New Roman"/>
                <w:b w:val="false"/>
                <w:i w:val="false"/>
                <w:color w:val="000000"/>
                <w:sz w:val="20"/>
              </w:rPr>
              <w:t>
дәрі-дәрмек сатып</w:t>
            </w:r>
            <w:r>
              <w:br/>
            </w:r>
            <w:r>
              <w:rPr>
                <w:rFonts w:ascii="Times New Roman"/>
                <w:b w:val="false"/>
                <w:i w:val="false"/>
                <w:color w:val="000000"/>
                <w:sz w:val="20"/>
              </w:rPr>
              <w:t>
әкелу,үй ішін</w:t>
            </w:r>
            <w:r>
              <w:br/>
            </w:r>
            <w:r>
              <w:rPr>
                <w:rFonts w:ascii="Times New Roman"/>
                <w:b w:val="false"/>
                <w:i w:val="false"/>
                <w:color w:val="000000"/>
                <w:sz w:val="20"/>
              </w:rPr>
              <w:t>
жинау, ағарту,</w:t>
            </w:r>
            <w:r>
              <w:br/>
            </w:r>
            <w:r>
              <w:rPr>
                <w:rFonts w:ascii="Times New Roman"/>
                <w:b w:val="false"/>
                <w:i w:val="false"/>
                <w:color w:val="000000"/>
                <w:sz w:val="20"/>
              </w:rPr>
              <w:t>
еден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және</w:t>
            </w:r>
            <w:r>
              <w:br/>
            </w:r>
            <w:r>
              <w:rPr>
                <w:rFonts w:ascii="Times New Roman"/>
                <w:b w:val="false"/>
                <w:i w:val="false"/>
                <w:color w:val="000000"/>
                <w:sz w:val="20"/>
              </w:rPr>
              <w:t>
жинау, арам шөптен</w:t>
            </w:r>
            <w:r>
              <w:br/>
            </w:r>
            <w:r>
              <w:rPr>
                <w:rFonts w:ascii="Times New Roman"/>
                <w:b w:val="false"/>
                <w:i w:val="false"/>
                <w:color w:val="000000"/>
                <w:sz w:val="20"/>
              </w:rPr>
              <w:t>
тазарту)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w:t>
            </w:r>
            <w:r>
              <w:br/>
            </w:r>
            <w:r>
              <w:rPr>
                <w:rFonts w:ascii="Times New Roman"/>
                <w:b w:val="false"/>
                <w:i w:val="false"/>
                <w:color w:val="000000"/>
                <w:sz w:val="20"/>
              </w:rPr>
              <w:t>
басты</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w:t>
            </w:r>
            <w:r>
              <w:br/>
            </w:r>
            <w:r>
              <w:rPr>
                <w:rFonts w:ascii="Times New Roman"/>
                <w:b w:val="false"/>
                <w:i w:val="false"/>
                <w:color w:val="000000"/>
                <w:sz w:val="20"/>
              </w:rPr>
              <w:t>
белгіленген жылыту</w:t>
            </w:r>
            <w:r>
              <w:br/>
            </w:r>
            <w:r>
              <w:rPr>
                <w:rFonts w:ascii="Times New Roman"/>
                <w:b w:val="false"/>
                <w:i w:val="false"/>
                <w:color w:val="000000"/>
                <w:sz w:val="20"/>
              </w:rPr>
              <w:t>
маусымы кезеңінде</w:t>
            </w:r>
            <w:r>
              <w:br/>
            </w:r>
            <w:r>
              <w:rPr>
                <w:rFonts w:ascii="Times New Roman"/>
                <w:b w:val="false"/>
                <w:i w:val="false"/>
                <w:color w:val="000000"/>
                <w:sz w:val="20"/>
              </w:rPr>
              <w:t>
пеш жағушыға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мәдениет</w:t>
            </w:r>
            <w:r>
              <w:br/>
            </w:r>
            <w:r>
              <w:rPr>
                <w:rFonts w:ascii="Times New Roman"/>
                <w:b w:val="false"/>
                <w:i w:val="false"/>
                <w:color w:val="000000"/>
                <w:sz w:val="20"/>
              </w:rPr>
              <w:t>
Үйінің</w:t>
            </w:r>
            <w:r>
              <w:br/>
            </w:r>
            <w:r>
              <w:rPr>
                <w:rFonts w:ascii="Times New Roman"/>
                <w:b w:val="false"/>
                <w:i w:val="false"/>
                <w:color w:val="000000"/>
                <w:sz w:val="20"/>
              </w:rPr>
              <w:t>
ғимараты</w:t>
            </w:r>
            <w:r>
              <w:br/>
            </w:r>
            <w:r>
              <w:rPr>
                <w:rFonts w:ascii="Times New Roman"/>
                <w:b w:val="false"/>
                <w:i w:val="false"/>
                <w:color w:val="000000"/>
                <w:sz w:val="20"/>
              </w:rPr>
              <w:t>
500 шаршы</w:t>
            </w:r>
            <w:r>
              <w:br/>
            </w:r>
            <w:r>
              <w:rPr>
                <w:rFonts w:ascii="Times New Roman"/>
                <w:b w:val="false"/>
                <w:i w:val="false"/>
                <w:color w:val="000000"/>
                <w:sz w:val="20"/>
              </w:rPr>
              <w:t>
метр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