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5a8b" w14:textId="14a5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әкімдігінің 2010 жылғы 15 ақпандағы N 29 қаулысы. Солтүстік Қазақстан облысының Әділет департаментінде 2010 жылғы 24 ақпанда N 1742 тіркелді. Күші жойылды - Солтүстік Қазақстан облыстық әкімдігінің 2011 жылғы 17 қазандағы N 326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әкімдігінің 2011.10.17 N 326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27-бабы 1-тармағы </w:t>
      </w:r>
      <w:r>
        <w:rPr>
          <w:rFonts w:ascii="Times New Roman"/>
          <w:b w:val="false"/>
          <w:i w:val="false"/>
          <w:color w:val="000000"/>
          <w:sz w:val="28"/>
        </w:rPr>
        <w:t>17)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 7-бабы </w:t>
      </w:r>
      <w:r>
        <w:rPr>
          <w:rFonts w:ascii="Times New Roman"/>
          <w:b w:val="false"/>
          <w:i w:val="false"/>
          <w:color w:val="000000"/>
          <w:sz w:val="28"/>
        </w:rPr>
        <w:t>5-4) тармақшасы</w:t>
      </w:r>
      <w:r>
        <w:rPr>
          <w:rFonts w:ascii="Times New Roman"/>
          <w:b w:val="false"/>
          <w:i w:val="false"/>
          <w:color w:val="000000"/>
          <w:sz w:val="28"/>
        </w:rPr>
        <w:t>, </w:t>
      </w:r>
      <w:r>
        <w:rPr>
          <w:rFonts w:ascii="Times New Roman"/>
          <w:b w:val="false"/>
          <w:i w:val="false"/>
          <w:color w:val="000000"/>
          <w:sz w:val="28"/>
        </w:rPr>
        <w:t>18-1-бабына</w:t>
      </w:r>
      <w:r>
        <w:rPr>
          <w:rFonts w:ascii="Times New Roman"/>
          <w:b w:val="false"/>
          <w:i w:val="false"/>
          <w:color w:val="000000"/>
          <w:sz w:val="28"/>
        </w:rPr>
        <w:t xml:space="preserve"> сәйкес, «Солтүстік Қазақстан облысының 2010-2012 жылдарға арналған облыстық бюджет туралы» Солтүстік Қазақстан облыстық мәслихатының 2009 жылғы 20 желтоқсандағы № 20/1 </w:t>
      </w:r>
      <w:r>
        <w:rPr>
          <w:rFonts w:ascii="Times New Roman"/>
          <w:b w:val="false"/>
          <w:i w:val="false"/>
          <w:color w:val="000000"/>
          <w:sz w:val="28"/>
        </w:rPr>
        <w:t>шешімі</w:t>
      </w:r>
      <w:r>
        <w:rPr>
          <w:rFonts w:ascii="Times New Roman"/>
          <w:b w:val="false"/>
          <w:i w:val="false"/>
          <w:color w:val="000000"/>
          <w:sz w:val="28"/>
        </w:rPr>
        <w:t xml:space="preserve"> негізінде,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топтарындағы жұмыссыздарды жұмысқа орналастыру үшін әлеуметтік жұмыс орындары (бұдан әрі -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айға дейінгі мерзімге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нысанына қарамастан кәсіпорындарда, мекемелерде және ұйымдарда (бұдан әрі - жұмыс беруші) ұйымдастырылады.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 ауданның (облыстық маңызы бар қаланың) жергілікті атқарушы органымен шарт негізінде жұмыс берушімен жүзеге асырылады. Шартта тараптардың міндеттері, жұмыстың түрлері мен көлемі, еңбекақының мөлшері мен шарттары және әлеуметтік жұмыс орындарын қаржыландырудың мерзімі мен көздері болуы тиіс.</w:t>
      </w:r>
      <w:r>
        <w:br/>
      </w:r>
      <w:r>
        <w:rPr>
          <w:rFonts w:ascii="Times New Roman"/>
          <w:b w:val="false"/>
          <w:i w:val="false"/>
          <w:color w:val="000000"/>
          <w:sz w:val="28"/>
        </w:rPr>
        <w:t>
</w:t>
      </w:r>
      <w:r>
        <w:rPr>
          <w:rFonts w:ascii="Times New Roman"/>
          <w:b w:val="false"/>
          <w:i w:val="false"/>
          <w:color w:val="000000"/>
          <w:sz w:val="28"/>
        </w:rPr>
        <w:t>
      5. Жұмыс берушінің әлеуметтік жұмыс орындарына жұмысқа орналастырылған жұмыссыздың еңбекақысын төлеуге шығындары тиісті жергілікті бюджет қаржысынан ай сайын 20 000 мөлшерінде ішінара өтеледі. Осы ретте жұмыс берушілер қосымша ақыны өз бетінше анықтайды.</w:t>
      </w:r>
      <w:r>
        <w:br/>
      </w:r>
      <w:r>
        <w:rPr>
          <w:rFonts w:ascii="Times New Roman"/>
          <w:b w:val="false"/>
          <w:i w:val="false"/>
          <w:color w:val="000000"/>
          <w:sz w:val="28"/>
        </w:rPr>
        <w:t>
</w:t>
      </w:r>
      <w:r>
        <w:rPr>
          <w:rFonts w:ascii="Times New Roman"/>
          <w:b w:val="false"/>
          <w:i w:val="false"/>
          <w:color w:val="000000"/>
          <w:sz w:val="28"/>
        </w:rPr>
        <w:t>
      6. Жұмыс жағдайы Қазақстан Республикасының еңбек заңнамасына сәйкес жұмыс беруші мен әлеуметтік жұмыс орындарына жұмысқа орналастырылған жұмыссыз арасында жасалған еңбек шартымен айқындалады.</w:t>
      </w:r>
      <w:r>
        <w:br/>
      </w:r>
      <w:r>
        <w:rPr>
          <w:rFonts w:ascii="Times New Roman"/>
          <w:b w:val="false"/>
          <w:i w:val="false"/>
          <w:color w:val="000000"/>
          <w:sz w:val="28"/>
        </w:rPr>
        <w:t>
</w:t>
      </w:r>
      <w:r>
        <w:rPr>
          <w:rFonts w:ascii="Times New Roman"/>
          <w:b w:val="false"/>
          <w:i w:val="false"/>
          <w:color w:val="000000"/>
          <w:sz w:val="28"/>
        </w:rPr>
        <w:t>
      7. Аудандар мен Петропавл қаласының әкімдері осы қаулыны іске асыру үшін қажетті шаралар қабылдасын.</w:t>
      </w:r>
      <w:r>
        <w:br/>
      </w:r>
      <w:r>
        <w:rPr>
          <w:rFonts w:ascii="Times New Roman"/>
          <w:b w:val="false"/>
          <w:i w:val="false"/>
          <w:color w:val="000000"/>
          <w:sz w:val="28"/>
        </w:rPr>
        <w:t>
</w:t>
      </w:r>
      <w:r>
        <w:rPr>
          <w:rFonts w:ascii="Times New Roman"/>
          <w:b w:val="false"/>
          <w:i w:val="false"/>
          <w:color w:val="000000"/>
          <w:sz w:val="28"/>
        </w:rPr>
        <w:t>
      8. «Әлеуметтік жұмыс орындарын ұйымдастыру туралы» Солтүстік Қазақстан облысы әкімдігінің 2009 жылғы 14 сәуірдегі № 93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(2009 жылғы 4 мамыр Мемлекеттік тіркеу тізілімінде № 1708 тіркелді, 2009 жылғы 15 мамыр «Солтүстік Қазақстан» газетінде, 2009 жылғы 15 мамыр «Северный Казахстан» газетінде жарияланды).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облыс әкімінің бірінші орынбасары Ж.А. Смаиловқа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Облыс әкімі                                С. Біләлов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