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eb41" w14:textId="187e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XXIV сессиясының 2009 жылғы 21 желтоқсандағы «2010-2012 жылдарға арналған Алматы қаласының бюджеті туралы» № 272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ХХVІІІ сессиясының 2010 жылғы 4 маусымдағы N 325 шешімі. Алматы қаласы Әділет департаментінде 2010 жылғы 11 маусымда N 849 тіркелді. Қолдану мерзімінің аяқталуына байланысты шешімнің күші жойылды - Алматы қаласы мәслихатының 2011 жылғы 29 шілдедегі N 464 шешімімен</w:t>
      </w:r>
    </w:p>
    <w:p>
      <w:pPr>
        <w:spacing w:after="0"/>
        <w:ind w:left="0"/>
        <w:jc w:val="both"/>
      </w:pPr>
      <w:r>
        <w:rPr>
          <w:rFonts w:ascii="Times New Roman"/>
          <w:b w:val="false"/>
          <w:i w:val="false"/>
          <w:color w:val="ff0000"/>
          <w:sz w:val="28"/>
        </w:rPr>
        <w:t>      Ескерту. Қолдану мерзімінің аяқталуына байланысты шешімнің күші жойылды - IV сайланған Алматы қаласы мәслихатының XXXXVІ сессиясының 2011.07.29 N 464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108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Қазақстан Республикасы Үкіметінің 2010 жылғы 12 мамырдағы «2010 жылға арналған республикалық бюджеттің көрсеткіштерін түзету»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1. IV сайланған Алматы қаласы мәслихаты XXIV сессиясының «2010-2012 жылдарға арналған Алматы қаласының бюджеті туралы» 2009 жылғы 21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828 рет санымен тіркелген, 2009 жылғы 26 желтоқсандағы «Алматы ақшамы» газетінің № 151(4242) санында және 2009 жылғы 26 желтоқсандағы «Вечерний Алматы» газетінің № 157 санында жарияланған; IV сайланған Алматы қаласы мәслихаты XXIV сессиясының «2010-2012 жылдарға арналған Алматы қаласының бюджеті туралы» 2009 жылғы 21 желтоқсандағы № 272 шешіміне өзгертулер енгізу туралы» 2010 жылғы 22 қаңтардағы № 275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835 рет санымен тіркеліп, 2010 жылғы 4 ақпандағы «Алматы ақшамы» газетінің № 14(4259) санында және 2010 жылғы 4 ақпандағы «Вечерний Алматы» газетінің № 14-15 санында жарияланған; IV сайланған Алматы қаласы мәслихаты XXVII сессиясының «2010-2012 жылдарға арналған Алматы қаласының бюджеті туралы» 2009 жылғы 21 желтоқсандағы № 272 шешіміне өзгертулер енгізу туралы» 2010 жылғы 12 сәуірдегі № 306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Тізілімінде № 841 рет санымен тіркеліп, 2010 жылғы 20 сәуірдегі «Алматы ақшамы» газетінің № 47(4292) санында және 2010 жылғы 20 сәуірдегі «Вечерний Алматы» газетінің № 49-50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«261 017 192» цифрлары «262 247 755» цифрларымен ауыстырылсын;</w:t>
      </w:r>
      <w:r>
        <w:br/>
      </w:r>
      <w:r>
        <w:rPr>
          <w:rFonts w:ascii="Times New Roman"/>
          <w:b w:val="false"/>
          <w:i w:val="false"/>
          <w:color w:val="000000"/>
          <w:sz w:val="28"/>
        </w:rPr>
        <w:t>
      «107 217 192» цифрлары «108 447 755» цифрларымен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«259 339 435» цифрлары «260 569 998»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w:t>
      </w:r>
      <w:r>
        <w:br/>
      </w:r>
      <w:r>
        <w:rPr>
          <w:rFonts w:ascii="Times New Roman"/>
          <w:b w:val="false"/>
          <w:i w:val="false"/>
          <w:color w:val="000000"/>
          <w:sz w:val="28"/>
        </w:rPr>
        <w:t>
      «2 285 643» цифрлары «3 516 206» цифрларымен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ml:space="preserve">      XXVII сессиясының төрағасы              </w:t>
      </w:r>
      <w:r>
        <w:rPr>
          <w:rFonts w:ascii="Times New Roman"/>
          <w:b w:val="false"/>
          <w:i/>
          <w:color w:val="000000"/>
          <w:sz w:val="28"/>
        </w:rPr>
        <w:t>А. Шелипанов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6" w:id="1"/>
    <w:p>
      <w:pPr>
        <w:spacing w:after="0"/>
        <w:ind w:left="0"/>
        <w:jc w:val="both"/>
      </w:pPr>
      <w:r>
        <w:rPr>
          <w:rFonts w:ascii="Times New Roman"/>
          <w:b w:val="false"/>
          <w:i w:val="false"/>
          <w:color w:val="000000"/>
          <w:sz w:val="28"/>
        </w:rPr>
        <w:t>
IV сайланған Алматы қаласы</w:t>
      </w:r>
      <w:r>
        <w:br/>
      </w:r>
      <w:r>
        <w:rPr>
          <w:rFonts w:ascii="Times New Roman"/>
          <w:b w:val="false"/>
          <w:i w:val="false"/>
          <w:color w:val="000000"/>
          <w:sz w:val="28"/>
        </w:rPr>
        <w:t>
мәслихатының XXVIII сессиясының</w:t>
      </w:r>
      <w:r>
        <w:br/>
      </w:r>
      <w:r>
        <w:rPr>
          <w:rFonts w:ascii="Times New Roman"/>
          <w:b w:val="false"/>
          <w:i w:val="false"/>
          <w:color w:val="000000"/>
          <w:sz w:val="28"/>
        </w:rPr>
        <w:t>
2010 жылғы 4 маусымдағы № 325</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АЛМАТЫ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77"/>
        <w:gridCol w:w="720"/>
        <w:gridCol w:w="613"/>
        <w:gridCol w:w="7493"/>
        <w:gridCol w:w="2671"/>
      </w:tblGrid>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Iшкi сыныбы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262 247 755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148 077 700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67 500 500</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67 500 500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52 710 000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18 146 900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5 532 800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1 808 800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993 000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2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4 187 500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4 187 500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867 300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760 300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4 855 000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3 755 000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108 447 755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659"/>
        <w:gridCol w:w="724"/>
        <w:gridCol w:w="724"/>
        <w:gridCol w:w="6999"/>
        <w:gridCol w:w="2642"/>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xml:space="preserve">
(мың теңге)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260 569 998</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3 212 258</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51 331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1 892 631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848 829</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137 347</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10 310</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887 444</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748 811</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398 811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406 985</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122 390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152 129</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112 500</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672 965</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118 245</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102 035</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астананың жұмылдыру дайындығы, азаматтық қорғаныс, авариялар мен табиғи апаттардың алдын алуды және жоюды ұйымдастыру басқармасы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554 720</w:t>
            </w:r>
          </w:p>
        </w:tc>
      </w:tr>
      <w:tr>
        <w:trPr>
          <w:trHeight w:val="12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ауқымындағы төтенше жағдайлардың алдын-алу және оларды жою</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505 708</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6 946 037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6 072 091</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5 550 678</w:t>
            </w:r>
          </w:p>
        </w:tc>
      </w:tr>
      <w:tr>
        <w:trPr>
          <w:trHeight w:val="9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30 674</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15"/>
        <w:gridCol w:w="704"/>
        <w:gridCol w:w="704"/>
        <w:gridCol w:w="7316"/>
        <w:gridCol w:w="2525"/>
      </w:tblGrid>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30 575</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60 354</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90 619</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28 751</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28 839</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тәртiптi сақтау және қауiпсiздiктi қамтамасыз етуге берілетін ағымдағы нысаналы трансферттер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230 226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581 896</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581 896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292 050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292 050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37 958 629</w:t>
            </w:r>
          </w:p>
        </w:tc>
      </w:tr>
      <w:tr>
        <w:trPr>
          <w:trHeight w:val="9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4 237 634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4 237 634</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1 392 086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1 101 907</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290 179</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22 016 616</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19 216 557</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1 428 032</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456 478</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915 549</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127 290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3 463 639</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w:t>
            </w:r>
          </w:p>
        </w:tc>
      </w:tr>
      <w:tr>
        <w:trPr>
          <w:trHeight w:val="5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3 452 810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38 066</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545 156</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132 906</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3 041 270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85 969</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867 173</w:t>
            </w:r>
          </w:p>
        </w:tc>
      </w:tr>
      <w:tr>
        <w:trPr>
          <w:trHeight w:val="7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198 767</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1 608 220</w:t>
            </w:r>
          </w:p>
        </w:tc>
      </w:tr>
      <w:tr>
        <w:trPr>
          <w:trHeight w:val="9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88 416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3 096 872</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108 170</w:t>
            </w:r>
          </w:p>
        </w:tc>
      </w:tr>
      <w:tr>
        <w:trPr>
          <w:trHeight w:val="12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944 000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2 044 702</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33 053 436</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62 200</w:t>
            </w:r>
          </w:p>
        </w:tc>
      </w:tr>
      <w:tr>
        <w:trPr>
          <w:trHeight w:val="12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567 181</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119 364</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323 871</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123 141</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4 642 139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26"/>
        <w:gridCol w:w="718"/>
        <w:gridCol w:w="718"/>
        <w:gridCol w:w="7234"/>
        <w:gridCol w:w="2557"/>
      </w:tblGrid>
      <w:tr>
        <w:trPr>
          <w:trHeight w:val="9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2 794 737</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w:t>
            </w:r>
          </w:p>
        </w:tc>
      </w:tr>
      <w:tr>
        <w:trPr>
          <w:trHeight w:val="12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351 656</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398 688</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469 947</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7 381 245</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5 801 917</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1 579 328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2 878 909</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2 864 458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1 107 300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60 735</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ғимараттарын, үй-жайлары мен құрылыстарын күрделі жөндеу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126 889</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656 788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16 414 462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774 767</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денсаулық сақтау объектілерін күрделі жөндеуге берілетін ағымдағы нысаналы трансферттер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15 278 381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7 101 433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1 252 399</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343 747</w:t>
            </w:r>
          </w:p>
        </w:tc>
      </w:tr>
      <w:tr>
        <w:trPr>
          <w:trHeight w:val="13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478 222</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189 232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241 198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561 822</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561 822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8 551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140 762</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140 762</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4 685 381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877 944</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287 688</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2 495 441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123 583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44 413</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68 816</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19"/>
        <w:gridCol w:w="709"/>
        <w:gridCol w:w="709"/>
        <w:gridCol w:w="7319"/>
        <w:gridCol w:w="2504"/>
      </w:tblGrid>
      <w:tr>
        <w:trPr>
          <w:trHeight w:val="24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33 044</w:t>
            </w:r>
          </w:p>
        </w:tc>
      </w:tr>
      <w:tr>
        <w:trPr>
          <w:trHeight w:val="4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491 546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452 518</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317 073</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114 644</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26 291 956</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280 324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280 324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13 868 767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1 596 905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10 287 105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1 984 757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49 856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48 956</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1 253 848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1 253 848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2 836 230</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өңірлік жұмыспен қамту стратегиясын іске асыру шеңберінде ерекше қорғалатын табиғат аумақтарын және су шаруашылығы ғимараттарын жөндеу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2 508 513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327 717</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1 990 516</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37 638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531 361</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қалыптастыру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62 249</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1 122 220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237 048</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4 938 472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1 289 263</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1 892 639</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1 695 934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1 073 943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1 073 943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14 132 655</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38 048</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1 790 850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1 175 903</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84 045</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211 490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239 991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9 847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1 314 476</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143 672</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1 137 920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9 237 959</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9 237 959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мұрағат және құжаттар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133 022</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119 013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276 309</w:t>
            </w:r>
          </w:p>
        </w:tc>
      </w:tr>
      <w:tr>
        <w:trPr>
          <w:trHeight w:val="3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276 309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648 470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318 470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207 553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25 103</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182 450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59 457</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258 293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20"/>
        <w:gridCol w:w="720"/>
        <w:gridCol w:w="7332"/>
        <w:gridCol w:w="2432"/>
      </w:tblGrid>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256 189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саясаты мәселелері басқармасы Алматы қаласы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138 871</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14 365 056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14 365 056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14 365 056</w:t>
            </w:r>
          </w:p>
        </w:tc>
      </w:tr>
      <w:tr>
        <w:trPr>
          <w:trHeight w:val="12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1 156 126</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214 339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214 339</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891 891</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734 055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40 222</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68 617</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45 226</w:t>
            </w:r>
          </w:p>
        </w:tc>
      </w:tr>
      <w:tr>
        <w:trPr>
          <w:trHeight w:val="9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45 226</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802 883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688 689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608 406</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73 876</w:t>
            </w:r>
          </w:p>
        </w:tc>
      </w:tr>
      <w:tr>
        <w:trPr>
          <w:trHeight w:val="6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73 876</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40 318</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45 851 240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42 892 471</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36 846 586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6 045 885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2 958 769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43 569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2 785 200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2 471 163</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52 590</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28 010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1 160 000</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1 160 000</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департаменті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808 163</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562 200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175 688</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70 275</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422 400</w:t>
            </w:r>
          </w:p>
        </w:tc>
      </w:tr>
      <w:tr>
        <w:trPr>
          <w:trHeight w:val="6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233 958</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233 958</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66 320 203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66 320 203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215 504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54 999 926</w:t>
            </w:r>
          </w:p>
        </w:tc>
      </w:tr>
      <w:tr>
        <w:trPr>
          <w:trHeight w:val="12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11 004 773</w:t>
            </w:r>
          </w:p>
        </w:tc>
      </w:tr>
      <w:tr>
        <w:trPr>
          <w:trHeight w:val="25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1 045 043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1 045 043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1 045 043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1 045 043</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1 045 043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Бюджеттік профицит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профицитін пайдалану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-732 714</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w:t>
      </w:r>
      <w:r>
        <w:br/>
      </w:r>
      <w:r>
        <w:rPr>
          <w:rFonts w:ascii="Times New Roman"/>
          <w:b w:val="false"/>
          <w:i w:val="false"/>
          <w:color w:val="000000"/>
          <w:sz w:val="28"/>
        </w:rPr>
        <w:t>
</w:t>
      </w:r>
      <w:r>
        <w:rPr>
          <w:rFonts w:ascii="Times New Roman"/>
          <w:b w:val="false"/>
          <w:i/>
          <w:color w:val="000000"/>
          <w:sz w:val="28"/>
        </w:rPr>
        <w:t xml:space="preserve">      XXVII сессиясының төрағасы              </w:t>
      </w:r>
      <w:r>
        <w:rPr>
          <w:rFonts w:ascii="Times New Roman"/>
          <w:b w:val="false"/>
          <w:i/>
          <w:color w:val="000000"/>
          <w:sz w:val="28"/>
        </w:rPr>
        <w:t>А. Шелипанов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