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4581" w14:textId="4a84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Сахновка ауылындағы көшелерге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Қарабидай ауылдық округ әкімінің 2010 жылғы 04 қарашадағы N 5 шешімі. Павлодар облысы Шарбақты ауданының Әділет басқармасында 2010 жылғы 02 желтоқсанда N 12-13-116 тіркелген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 өзі басқару туралы"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әкімшілік-аумақтық құрылысы туралы"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тұрғындардың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қабылдаймын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Сахновка ауылындағы "Павлодарская" көшесінің атауын "Бауыржан Момышұлы" көшесі атауына қайта өзгертілсін және атауы жоқ орталық көшеге "Әлия Молдағұлова" деген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Шешімнін орындалуын бақылау аудандық ономастикалық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Қ. Әліжекеев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