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59db" w14:textId="4bf5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Александровка және Жаңа-Ауыл ауылдарындағы көшелердін атауын қайта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Александровка ауылдық округ әкімінің 2010 жылғы 19 мамырдағы N 1 шешімі. Павлодар облысы Шарбақты ауданының Әділет басқармасында 2010 жылғы 31 мамырда N 12-13-106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құрылғысы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Александровка ауылында "Киров" көшесінің атауын "Достық"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Александровка ауылында "50 лет Октября" көшесі "Жеңіс"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Жаңа-Ауыл ауылында "60 лет Октября" көшесі "Жеңіс"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Жаңа-Ауыл ауылында "1 мая" көшесі "1 мамыр" көшесі деп атауы қайта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ономастикалық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Қ. Букаев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