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c3de9" w14:textId="bfc3d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2011 - 2013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Успен аудандық мәслихатының 2010 жылғы 24 желтоқсандағы N 168/28 шешімі. Павлодар облысы Успен ауданының Әділет басқармасында 2011 жылғы 05 қаңтарда N 12-12-100 тіркелді. Күші жойылды - қолдану мерзімінің өтуіне байланысты (Павлодар облысы Успен аудандық мәслихатының 2013 жылғы 14 қарашадағы N 1-28/1-14/274 хатымен)</w:t>
      </w:r>
    </w:p>
    <w:p>
      <w:pPr>
        <w:spacing w:after="0"/>
        <w:ind w:left="0"/>
        <w:jc w:val="both"/>
      </w:pPr>
      <w:r>
        <w:rPr>
          <w:rFonts w:ascii="Times New Roman"/>
          <w:b w:val="false"/>
          <w:i w:val="false"/>
          <w:color w:val="ff0000"/>
          <w:sz w:val="28"/>
        </w:rPr>
        <w:t>      Ескерту. Күші жойылды - қолдану мерзімінің өтуіне байланысты (Павлодар облысы Успен аудандық мәслихатының 14.11.2013 N 1-28/1-14/274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Бюджеттік Кодексінің 75-бабының </w:t>
      </w:r>
      <w:r>
        <w:rPr>
          <w:rFonts w:ascii="Times New Roman"/>
          <w:b w:val="false"/>
          <w:i w:val="false"/>
          <w:color w:val="000000"/>
          <w:sz w:val="28"/>
        </w:rPr>
        <w:t>2-тармағына</w:t>
      </w:r>
      <w:r>
        <w:rPr>
          <w:rFonts w:ascii="Times New Roman"/>
          <w:b w:val="false"/>
          <w:i w:val="false"/>
          <w:color w:val="000000"/>
          <w:sz w:val="28"/>
        </w:rPr>
        <w:t xml:space="preserve"> және Қазақстан Республикасының 2001 жылдың 23 қаңтардағы "Қазақстан Республикасындағы жергілікті мемлекеттік басқару және өзін-өзі басқару туралы"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қосымшаларға сәйкес 2011 - 2013 жылдарға, соның ішінде 2011 жылға арналған аудан бюджеті келесі көлемде бекітілсін:</w:t>
      </w:r>
      <w:r>
        <w:br/>
      </w:r>
      <w:r>
        <w:rPr>
          <w:rFonts w:ascii="Times New Roman"/>
          <w:b w:val="false"/>
          <w:i w:val="false"/>
          <w:color w:val="000000"/>
          <w:sz w:val="28"/>
        </w:rPr>
        <w:t>
      1) кірістер - 1 599 316 мың теңге, соның ішінде:</w:t>
      </w:r>
      <w:r>
        <w:br/>
      </w:r>
      <w:r>
        <w:rPr>
          <w:rFonts w:ascii="Times New Roman"/>
          <w:b w:val="false"/>
          <w:i w:val="false"/>
          <w:color w:val="000000"/>
          <w:sz w:val="28"/>
        </w:rPr>
        <w:t>
      салық түсімдері - 172 852 мың теңге;</w:t>
      </w:r>
      <w:r>
        <w:br/>
      </w:r>
      <w:r>
        <w:rPr>
          <w:rFonts w:ascii="Times New Roman"/>
          <w:b w:val="false"/>
          <w:i w:val="false"/>
          <w:color w:val="000000"/>
          <w:sz w:val="28"/>
        </w:rPr>
        <w:t>
      салықтық емес түсімдер – 7 490 мың теңге;</w:t>
      </w:r>
      <w:r>
        <w:br/>
      </w:r>
      <w:r>
        <w:rPr>
          <w:rFonts w:ascii="Times New Roman"/>
          <w:b w:val="false"/>
          <w:i w:val="false"/>
          <w:color w:val="000000"/>
          <w:sz w:val="28"/>
        </w:rPr>
        <w:t>
      негізгі капиталды сатудан түсетін түсім - 135 мың теңге;</w:t>
      </w:r>
      <w:r>
        <w:br/>
      </w:r>
      <w:r>
        <w:rPr>
          <w:rFonts w:ascii="Times New Roman"/>
          <w:b w:val="false"/>
          <w:i w:val="false"/>
          <w:color w:val="000000"/>
          <w:sz w:val="28"/>
        </w:rPr>
        <w:t>
      трансферттер түсімі - 1 418 839 мың теңге;</w:t>
      </w:r>
      <w:r>
        <w:br/>
      </w:r>
      <w:r>
        <w:rPr>
          <w:rFonts w:ascii="Times New Roman"/>
          <w:b w:val="false"/>
          <w:i w:val="false"/>
          <w:color w:val="000000"/>
          <w:sz w:val="28"/>
        </w:rPr>
        <w:t>
      2) шығындар - 1 621 897 мың теңге;</w:t>
      </w:r>
      <w:r>
        <w:br/>
      </w:r>
      <w:r>
        <w:rPr>
          <w:rFonts w:ascii="Times New Roman"/>
          <w:b w:val="false"/>
          <w:i w:val="false"/>
          <w:color w:val="000000"/>
          <w:sz w:val="28"/>
        </w:rPr>
        <w:t>
      3) таза бюджеттік кредиттеу - 13 516 мың теңге, соның ішінде:</w:t>
      </w:r>
      <w:r>
        <w:br/>
      </w:r>
      <w:r>
        <w:rPr>
          <w:rFonts w:ascii="Times New Roman"/>
          <w:b w:val="false"/>
          <w:i w:val="false"/>
          <w:color w:val="000000"/>
          <w:sz w:val="28"/>
        </w:rPr>
        <w:t>
      бюджеттің несиелер – 14 288 мың теңге;</w:t>
      </w:r>
      <w:r>
        <w:br/>
      </w:r>
      <w:r>
        <w:rPr>
          <w:rFonts w:ascii="Times New Roman"/>
          <w:b w:val="false"/>
          <w:i w:val="false"/>
          <w:color w:val="000000"/>
          <w:sz w:val="28"/>
        </w:rPr>
        <w:t>
      бюджеттік кредиттерді өтеу – 772,0 мың теңге;</w:t>
      </w:r>
      <w:r>
        <w:br/>
      </w:r>
      <w:r>
        <w:rPr>
          <w:rFonts w:ascii="Times New Roman"/>
          <w:b w:val="false"/>
          <w:i w:val="false"/>
          <w:color w:val="000000"/>
          <w:sz w:val="28"/>
        </w:rPr>
        <w:t>
      4) қаржылық активтермен операция бойынша сальдо - нөлге тең;</w:t>
      </w:r>
      <w:r>
        <w:br/>
      </w:r>
      <w:r>
        <w:rPr>
          <w:rFonts w:ascii="Times New Roman"/>
          <w:b w:val="false"/>
          <w:i w:val="false"/>
          <w:color w:val="000000"/>
          <w:sz w:val="28"/>
        </w:rPr>
        <w:t>
      5) бюджет тапшылығы (профицит) – -36 097 мың теңге;</w:t>
      </w:r>
      <w:r>
        <w:br/>
      </w:r>
      <w:r>
        <w:rPr>
          <w:rFonts w:ascii="Times New Roman"/>
          <w:b w:val="false"/>
          <w:i w:val="false"/>
          <w:color w:val="000000"/>
          <w:sz w:val="28"/>
        </w:rPr>
        <w:t>
      6) бюджет тапшылығын (профицитті пайдалану) қаржыландыру - 36  097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Павлодар облысы Успен аудандық мәслихатының 2011.02.11 </w:t>
      </w:r>
      <w:r>
        <w:rPr>
          <w:rFonts w:ascii="Times New Roman"/>
          <w:b w:val="false"/>
          <w:i w:val="false"/>
          <w:color w:val="000000"/>
          <w:sz w:val="28"/>
        </w:rPr>
        <w:t>N 177/31</w:t>
      </w:r>
      <w:r>
        <w:rPr>
          <w:rFonts w:ascii="Times New Roman"/>
          <w:b w:val="false"/>
          <w:i w:val="false"/>
          <w:color w:val="ff0000"/>
          <w:sz w:val="28"/>
        </w:rPr>
        <w:t xml:space="preserve"> (2011.01.01 бастап қолданысқа енеді); 2011.03.30 </w:t>
      </w:r>
      <w:r>
        <w:rPr>
          <w:rFonts w:ascii="Times New Roman"/>
          <w:b w:val="false"/>
          <w:i w:val="false"/>
          <w:color w:val="000000"/>
          <w:sz w:val="28"/>
        </w:rPr>
        <w:t>N 184/33</w:t>
      </w:r>
      <w:r>
        <w:rPr>
          <w:rFonts w:ascii="Times New Roman"/>
          <w:b w:val="false"/>
          <w:i w:val="false"/>
          <w:color w:val="ff0000"/>
          <w:sz w:val="28"/>
        </w:rPr>
        <w:t xml:space="preserve"> (2011.01.01 бастап қолданысқа енеді); 2011.06.16 </w:t>
      </w:r>
      <w:r>
        <w:rPr>
          <w:rFonts w:ascii="Times New Roman"/>
          <w:b w:val="false"/>
          <w:i w:val="false"/>
          <w:color w:val="000000"/>
          <w:sz w:val="28"/>
        </w:rPr>
        <w:t>N 190/35</w:t>
      </w:r>
      <w:r>
        <w:rPr>
          <w:rFonts w:ascii="Times New Roman"/>
          <w:b w:val="false"/>
          <w:i w:val="false"/>
          <w:color w:val="ff0000"/>
          <w:sz w:val="28"/>
        </w:rPr>
        <w:t xml:space="preserve"> (2011.01.01 бастап қолданысқа енеді);  2011.06.30 </w:t>
      </w:r>
      <w:r>
        <w:rPr>
          <w:rFonts w:ascii="Times New Roman"/>
          <w:b w:val="false"/>
          <w:i w:val="false"/>
          <w:color w:val="000000"/>
          <w:sz w:val="28"/>
        </w:rPr>
        <w:t>N 196/37</w:t>
      </w:r>
      <w:r>
        <w:rPr>
          <w:rFonts w:ascii="Times New Roman"/>
          <w:b w:val="false"/>
          <w:i w:val="false"/>
          <w:color w:val="ff0000"/>
          <w:sz w:val="28"/>
        </w:rPr>
        <w:t xml:space="preserve"> (2011.01.01 бастап қолданысқа енеді); 2011.10.06  </w:t>
      </w:r>
      <w:r>
        <w:rPr>
          <w:rFonts w:ascii="Times New Roman"/>
          <w:b w:val="false"/>
          <w:i w:val="false"/>
          <w:color w:val="000000"/>
          <w:sz w:val="28"/>
        </w:rPr>
        <w:t>N 210/40</w:t>
      </w:r>
      <w:r>
        <w:rPr>
          <w:rFonts w:ascii="Times New Roman"/>
          <w:b w:val="false"/>
          <w:i w:val="false"/>
          <w:color w:val="ff0000"/>
          <w:sz w:val="28"/>
        </w:rPr>
        <w:t xml:space="preserve"> (2011.01.01 бастап қолданысқа енеді); 2011.10.27 </w:t>
      </w:r>
      <w:r>
        <w:rPr>
          <w:rFonts w:ascii="Times New Roman"/>
          <w:b w:val="false"/>
          <w:i w:val="false"/>
          <w:color w:val="000000"/>
          <w:sz w:val="28"/>
        </w:rPr>
        <w:t>N 214/41</w:t>
      </w:r>
      <w:r>
        <w:rPr>
          <w:rFonts w:ascii="Times New Roman"/>
          <w:b w:val="false"/>
          <w:i w:val="false"/>
          <w:color w:val="ff0000"/>
          <w:sz w:val="28"/>
        </w:rPr>
        <w:t xml:space="preserve">  (2011.01.01 бастап қолданысқа енеді); 2011.11.14 </w:t>
      </w:r>
      <w:r>
        <w:rPr>
          <w:rFonts w:ascii="Times New Roman"/>
          <w:b w:val="false"/>
          <w:i w:val="false"/>
          <w:color w:val="000000"/>
          <w:sz w:val="28"/>
        </w:rPr>
        <w:t>N 218/42</w:t>
      </w:r>
      <w:r>
        <w:rPr>
          <w:rFonts w:ascii="Times New Roman"/>
          <w:b w:val="false"/>
          <w:i w:val="false"/>
          <w:color w:val="ff0000"/>
          <w:sz w:val="28"/>
        </w:rPr>
        <w:t xml:space="preserve"> (2011.01.01 бастап қолданысқа енеді) шешімдерімен.</w:t>
      </w:r>
      <w:r>
        <w:br/>
      </w:r>
      <w:r>
        <w:rPr>
          <w:rFonts w:ascii="Times New Roman"/>
          <w:b w:val="false"/>
          <w:i w:val="false"/>
          <w:color w:val="000000"/>
          <w:sz w:val="28"/>
        </w:rPr>
        <w:t>
</w:t>
      </w:r>
      <w:r>
        <w:rPr>
          <w:rFonts w:ascii="Times New Roman"/>
          <w:b w:val="false"/>
          <w:i w:val="false"/>
          <w:color w:val="000000"/>
          <w:sz w:val="28"/>
        </w:rPr>
        <w:t>
      2. 1 175 079 мың теңге көлемінде облыс бюджетінен аудан бюджетіне берілетін субвенция көлемін 2011 жылға арналған аудан бюджетінде ескерілсін.</w:t>
      </w:r>
      <w:r>
        <w:br/>
      </w:r>
      <w:r>
        <w:rPr>
          <w:rFonts w:ascii="Times New Roman"/>
          <w:b w:val="false"/>
          <w:i w:val="false"/>
          <w:color w:val="000000"/>
          <w:sz w:val="28"/>
        </w:rPr>
        <w:t>
</w:t>
      </w:r>
      <w:r>
        <w:rPr>
          <w:rFonts w:ascii="Times New Roman"/>
          <w:b w:val="false"/>
          <w:i w:val="false"/>
          <w:color w:val="000000"/>
          <w:sz w:val="28"/>
        </w:rPr>
        <w:t>
      2-1. Аудан бюджетінде 2011 жылы республикалық бюджеттен нысаналы трансферттердің көлемі келесі көлемде ескерілсін:</w:t>
      </w:r>
      <w:r>
        <w:br/>
      </w:r>
      <w:r>
        <w:rPr>
          <w:rFonts w:ascii="Times New Roman"/>
          <w:b w:val="false"/>
          <w:i w:val="false"/>
          <w:color w:val="000000"/>
          <w:sz w:val="28"/>
        </w:rPr>
        <w:t>
      3176 мың теңге – ата-ананың қамқорысыз қалған балаларға, баланы (балалар) және жетім-баланы (жетім-балалар) ұстауға қорғаншыларға қамқоршыларға (қамқоршы) ай сайынғы ақшадай қаражат төлеуге;</w:t>
      </w:r>
      <w:r>
        <w:br/>
      </w:r>
      <w:r>
        <w:rPr>
          <w:rFonts w:ascii="Times New Roman"/>
          <w:b w:val="false"/>
          <w:i w:val="false"/>
          <w:color w:val="000000"/>
          <w:sz w:val="28"/>
        </w:rPr>
        <w:t>
      11 474 мың теңге – эпизоотикалық шараларды өткізуге;</w:t>
      </w:r>
      <w:r>
        <w:br/>
      </w:r>
      <w:r>
        <w:rPr>
          <w:rFonts w:ascii="Times New Roman"/>
          <w:b w:val="false"/>
          <w:i w:val="false"/>
          <w:color w:val="000000"/>
          <w:sz w:val="28"/>
        </w:rPr>
        <w:t>
      7049 мың теңге – мектепке дейінгі ұйымдардың тәрбиешілеріне және мектептің жеке санаттағы мұғалімдеріне қосымша төлем көлемін ұлғайтуға;</w:t>
      </w:r>
      <w:r>
        <w:br/>
      </w:r>
      <w:r>
        <w:rPr>
          <w:rFonts w:ascii="Times New Roman"/>
          <w:b w:val="false"/>
          <w:i w:val="false"/>
          <w:color w:val="000000"/>
          <w:sz w:val="28"/>
        </w:rPr>
        <w:t>
      11037 мың теңге - жұмыспен қамту 2020 Бағдарламасын рәсімінде шараларды іске асыруға соның ішінде:</w:t>
      </w:r>
      <w:r>
        <w:br/>
      </w:r>
      <w:r>
        <w:rPr>
          <w:rFonts w:ascii="Times New Roman"/>
          <w:b w:val="false"/>
          <w:i w:val="false"/>
          <w:color w:val="000000"/>
          <w:sz w:val="28"/>
        </w:rPr>
        <w:t>
      5720 мың теңге – еңбек ақының бөлшектеп қаражаттандыруға;</w:t>
      </w:r>
      <w:r>
        <w:br/>
      </w:r>
      <w:r>
        <w:rPr>
          <w:rFonts w:ascii="Times New Roman"/>
          <w:b w:val="false"/>
          <w:i w:val="false"/>
          <w:color w:val="000000"/>
          <w:sz w:val="28"/>
        </w:rPr>
        <w:t>
      5317 мың теңге - жұмыспен қамту орталығын құруға.</w:t>
      </w:r>
      <w:r>
        <w:br/>
      </w: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Павлодар облысы Успен аудандық мәслихатының 2011.03.30 </w:t>
      </w:r>
      <w:r>
        <w:rPr>
          <w:rFonts w:ascii="Times New Roman"/>
          <w:b w:val="false"/>
          <w:i w:val="false"/>
          <w:color w:val="000000"/>
          <w:sz w:val="28"/>
        </w:rPr>
        <w:t>N 184/33</w:t>
      </w:r>
      <w:r>
        <w:rPr>
          <w:rFonts w:ascii="Times New Roman"/>
          <w:b w:val="false"/>
          <w:i w:val="false"/>
          <w:color w:val="ff0000"/>
          <w:sz w:val="28"/>
        </w:rPr>
        <w:t xml:space="preserve"> (2011.01.01 бастап қолданысқа енеді) шешімімен.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4 қосымшаға</w:t>
      </w:r>
      <w:r>
        <w:rPr>
          <w:rFonts w:ascii="Times New Roman"/>
          <w:b w:val="false"/>
          <w:i w:val="false"/>
          <w:color w:val="000000"/>
          <w:sz w:val="28"/>
        </w:rPr>
        <w:t xml:space="preserve"> сәйкес 2011 жылға арналған аудан бюджетінің орындалу процессінде секвестрге жатпайтын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 қосымшаға</w:t>
      </w:r>
      <w:r>
        <w:rPr>
          <w:rFonts w:ascii="Times New Roman"/>
          <w:b w:val="false"/>
          <w:i w:val="false"/>
          <w:color w:val="000000"/>
          <w:sz w:val="28"/>
        </w:rPr>
        <w:t xml:space="preserve"> сәйкес 2011 жылға арналған ауданның ауылдық округтері кесіндісінде бюджеттік бағдарламалардың тізімі бекітілсін.</w:t>
      </w:r>
      <w:r>
        <w:br/>
      </w:r>
      <w:r>
        <w:rPr>
          <w:rFonts w:ascii="Times New Roman"/>
          <w:b w:val="false"/>
          <w:i w:val="false"/>
          <w:color w:val="000000"/>
          <w:sz w:val="28"/>
        </w:rPr>
        <w:t>
</w:t>
      </w:r>
      <w:r>
        <w:rPr>
          <w:rFonts w:ascii="Times New Roman"/>
          <w:b w:val="false"/>
          <w:i w:val="false"/>
          <w:color w:val="000000"/>
          <w:sz w:val="28"/>
        </w:rPr>
        <w:t>
      5. 2011 жылға арналған ауданның жергілікті атқарушы органдардың резерві 3 200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6. Денсаулық сақтау, әлеуметтік қамтамасыз ету, білім беру, спорт, мәдениет және мұрағат ісі қызметі саласында ауылдық елді мекендерде жұмыс істейтін және мемлекеттік қызметкерлер болып табылмайтын мамандарға осы қызмет түрімен қалада айналысатын мамандардың ставкасымен салыстырғанда 2011 жылға арналған мамандардың тарифтік ставкасына және жалақысына 25% сақталсын.</w:t>
      </w:r>
      <w:r>
        <w:br/>
      </w:r>
      <w:r>
        <w:rPr>
          <w:rFonts w:ascii="Times New Roman"/>
          <w:b w:val="false"/>
          <w:i w:val="false"/>
          <w:color w:val="000000"/>
          <w:sz w:val="28"/>
        </w:rPr>
        <w:t>
</w:t>
      </w:r>
      <w:r>
        <w:rPr>
          <w:rFonts w:ascii="Times New Roman"/>
          <w:b w:val="false"/>
          <w:i w:val="false"/>
          <w:color w:val="000000"/>
          <w:sz w:val="28"/>
        </w:rPr>
        <w:t>
      7. Осы шешім 2011 жылдың 1 қаңтарынан бастап қолданысқа енеді.</w:t>
      </w:r>
      <w:r>
        <w:br/>
      </w:r>
      <w:r>
        <w:rPr>
          <w:rFonts w:ascii="Times New Roman"/>
          <w:b w:val="false"/>
          <w:i w:val="false"/>
          <w:color w:val="000000"/>
          <w:sz w:val="28"/>
        </w:rPr>
        <w:t>
</w:t>
      </w:r>
      <w:r>
        <w:rPr>
          <w:rFonts w:ascii="Times New Roman"/>
          <w:b w:val="false"/>
          <w:i w:val="false"/>
          <w:color w:val="000000"/>
          <w:sz w:val="28"/>
        </w:rPr>
        <w:t>
      8. Осы шешімнің іске асырылуын бақылау аудандық мәслихаттың экономика және бюджет жөніндегі тұрақты комиссиясына жүктелсін.</w:t>
      </w:r>
    </w:p>
    <w:bookmarkEnd w:id="0"/>
    <w:p>
      <w:pPr>
        <w:spacing w:after="0"/>
        <w:ind w:left="0"/>
        <w:jc w:val="both"/>
      </w:pPr>
      <w:r>
        <w:rPr>
          <w:rFonts w:ascii="Times New Roman"/>
          <w:b w:val="false"/>
          <w:i/>
          <w:color w:val="000000"/>
          <w:sz w:val="28"/>
        </w:rPr>
        <w:t>      Аудандық мәслихатының ІV сайланған</w:t>
      </w:r>
      <w:r>
        <w:br/>
      </w:r>
      <w:r>
        <w:rPr>
          <w:rFonts w:ascii="Times New Roman"/>
          <w:b w:val="false"/>
          <w:i w:val="false"/>
          <w:color w:val="000000"/>
          <w:sz w:val="28"/>
        </w:rPr>
        <w:t>
</w:t>
      </w:r>
      <w:r>
        <w:rPr>
          <w:rFonts w:ascii="Times New Roman"/>
          <w:b w:val="false"/>
          <w:i/>
          <w:color w:val="000000"/>
          <w:sz w:val="28"/>
        </w:rPr>
        <w:t>      ХХVIII сессия төрағасы                     Э. Руфф</w:t>
      </w:r>
    </w:p>
    <w:p>
      <w:pPr>
        <w:spacing w:after="0"/>
        <w:ind w:left="0"/>
        <w:jc w:val="both"/>
      </w:pPr>
      <w:r>
        <w:rPr>
          <w:rFonts w:ascii="Times New Roman"/>
          <w:b w:val="false"/>
          <w:i/>
          <w:color w:val="000000"/>
          <w:sz w:val="28"/>
        </w:rPr>
        <w:t>      Аудандық мәслихатының хатшысы              Т. Байғожинов</w:t>
      </w:r>
    </w:p>
    <w:bookmarkStart w:name="z10" w:id="1"/>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(IV сайланған ХХVIII сессиясы)</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168/28 шешіміне     </w:t>
      </w:r>
      <w:r>
        <w:br/>
      </w:r>
      <w:r>
        <w:rPr>
          <w:rFonts w:ascii="Times New Roman"/>
          <w:b w:val="false"/>
          <w:i w:val="false"/>
          <w:color w:val="000000"/>
          <w:sz w:val="28"/>
        </w:rPr>
        <w:t xml:space="preserve">
1 қосымша          </w:t>
      </w:r>
    </w:p>
    <w:bookmarkEnd w:id="1"/>
    <w:p>
      <w:pPr>
        <w:spacing w:after="0"/>
        <w:ind w:left="0"/>
        <w:jc w:val="both"/>
      </w:pPr>
      <w:r>
        <w:rPr>
          <w:rFonts w:ascii="Times New Roman"/>
          <w:b w:val="false"/>
          <w:i w:val="false"/>
          <w:color w:val="000000"/>
          <w:sz w:val="28"/>
        </w:rPr>
        <w:t xml:space="preserve">Успен аудандық мәслихатының    </w:t>
      </w:r>
      <w:r>
        <w:br/>
      </w:r>
      <w:r>
        <w:rPr>
          <w:rFonts w:ascii="Times New Roman"/>
          <w:b w:val="false"/>
          <w:i w:val="false"/>
          <w:color w:val="000000"/>
          <w:sz w:val="28"/>
        </w:rPr>
        <w:t xml:space="preserve">
2011 жылғы 14 қарашадағы      </w:t>
      </w:r>
      <w:r>
        <w:br/>
      </w:r>
      <w:r>
        <w:rPr>
          <w:rFonts w:ascii="Times New Roman"/>
          <w:b w:val="false"/>
          <w:i w:val="false"/>
          <w:color w:val="000000"/>
          <w:sz w:val="28"/>
        </w:rPr>
        <w:t>
(IV сайланған XXXXII (кезектен тыс)</w:t>
      </w:r>
      <w:r>
        <w:br/>
      </w:r>
      <w:r>
        <w:rPr>
          <w:rFonts w:ascii="Times New Roman"/>
          <w:b w:val="false"/>
          <w:i w:val="false"/>
          <w:color w:val="000000"/>
          <w:sz w:val="28"/>
        </w:rPr>
        <w:t xml:space="preserve">
сессиясы) N 218/42 шешіміне    </w:t>
      </w:r>
      <w:r>
        <w:br/>
      </w:r>
      <w:r>
        <w:rPr>
          <w:rFonts w:ascii="Times New Roman"/>
          <w:b w:val="false"/>
          <w:i w:val="false"/>
          <w:color w:val="000000"/>
          <w:sz w:val="28"/>
        </w:rPr>
        <w:t xml:space="preserve">
қосымша           </w:t>
      </w:r>
    </w:p>
    <w:p>
      <w:pPr>
        <w:spacing w:after="0"/>
        <w:ind w:left="0"/>
        <w:jc w:val="left"/>
      </w:pPr>
      <w:r>
        <w:rPr>
          <w:rFonts w:ascii="Times New Roman"/>
          <w:b/>
          <w:i w:val="false"/>
          <w:color w:val="000000"/>
        </w:rPr>
        <w:t xml:space="preserve"> 2011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Павлодар облысы Успен аудандық мәслихатының 2011.11.14 </w:t>
      </w:r>
      <w:r>
        <w:rPr>
          <w:rFonts w:ascii="Times New Roman"/>
          <w:b w:val="false"/>
          <w:i w:val="false"/>
          <w:color w:val="ff0000"/>
          <w:sz w:val="28"/>
        </w:rPr>
        <w:t>N 218/42</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548"/>
        <w:gridCol w:w="612"/>
        <w:gridCol w:w="591"/>
        <w:gridCol w:w="7774"/>
        <w:gridCol w:w="3050"/>
      </w:tblGrid>
      <w:tr>
        <w:trPr>
          <w:trHeight w:val="36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1 599 316</w:t>
            </w:r>
          </w:p>
        </w:tc>
      </w:tr>
      <w:tr>
        <w:trPr>
          <w:trHeight w:val="1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172 852</w:t>
            </w:r>
          </w:p>
        </w:tc>
      </w:tr>
      <w:tr>
        <w:trPr>
          <w:trHeight w:val="31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73 586</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73 586</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60 954</w:t>
            </w:r>
          </w:p>
        </w:tc>
      </w:tr>
      <w:tr>
        <w:trPr>
          <w:trHeight w:val="1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60 954</w:t>
            </w:r>
          </w:p>
        </w:tc>
      </w:tr>
      <w:tr>
        <w:trPr>
          <w:trHeight w:val="1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33 389</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9 875</w:t>
            </w:r>
          </w:p>
        </w:tc>
      </w:tr>
      <w:tr>
        <w:trPr>
          <w:trHeight w:val="1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2 901</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10 754</w:t>
            </w:r>
          </w:p>
        </w:tc>
      </w:tr>
      <w:tr>
        <w:trPr>
          <w:trHeight w:val="1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9 859</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3 489</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r>
      <w:tr>
        <w:trPr>
          <w:trHeight w:val="52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1 070</w:t>
            </w:r>
          </w:p>
        </w:tc>
      </w:tr>
      <w:tr>
        <w:trPr>
          <w:trHeight w:val="4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1 607</w:t>
            </w:r>
          </w:p>
        </w:tc>
      </w:tr>
      <w:tr>
        <w:trPr>
          <w:trHeight w:val="10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9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1 434</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7 490</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2 272</w:t>
            </w:r>
          </w:p>
        </w:tc>
      </w:tr>
      <w:tr>
        <w:trPr>
          <w:trHeight w:val="37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5 218</w:t>
            </w:r>
          </w:p>
        </w:tc>
      </w:tr>
      <w:tr>
        <w:trPr>
          <w:trHeight w:val="33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45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r>
      <w:tr>
        <w:trPr>
          <w:trHeight w:val="36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3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42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1 418 839</w:t>
            </w:r>
          </w:p>
        </w:tc>
      </w:tr>
      <w:tr>
        <w:trPr>
          <w:trHeight w:val="6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1 418 839</w:t>
            </w:r>
          </w:p>
        </w:tc>
      </w:tr>
      <w:tr>
        <w:trPr>
          <w:trHeight w:val="49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1 418 839</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
        <w:gridCol w:w="549"/>
        <w:gridCol w:w="613"/>
        <w:gridCol w:w="592"/>
        <w:gridCol w:w="7723"/>
        <w:gridCol w:w="3056"/>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1 621 897</w:t>
            </w:r>
          </w:p>
        </w:tc>
      </w:tr>
      <w:tr>
        <w:trPr>
          <w:trHeight w:val="1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170 922</w:t>
            </w:r>
          </w:p>
        </w:tc>
      </w:tr>
      <w:tr>
        <w:trPr>
          <w:trHeight w:val="5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149 904</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11 572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40 983</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40 803</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97 349</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97 188</w:t>
            </w:r>
          </w:p>
        </w:tc>
      </w:tr>
      <w:tr>
        <w:trPr>
          <w:trHeight w:val="1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w:t>
            </w:r>
          </w:p>
        </w:tc>
      </w:tr>
      <w:tr>
        <w:trPr>
          <w:trHeight w:val="4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w:t>
            </w:r>
          </w:p>
        </w:tc>
      </w:tr>
      <w:tr>
        <w:trPr>
          <w:trHeight w:val="10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дамыту және аудандық (облыстық маңызы бар қаланы) басқару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10 484</w:t>
            </w:r>
          </w:p>
        </w:tc>
      </w:tr>
      <w:tr>
        <w:trPr>
          <w:trHeight w:val="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8 294</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1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4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4 294</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11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2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905 243</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53 777</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53 777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 ұйымдарын қолдау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53 598</w:t>
            </w:r>
          </w:p>
        </w:tc>
      </w:tr>
      <w:tr>
        <w:trPr>
          <w:trHeight w:val="8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ақының көлемін ұлғайту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829 315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4 726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824 589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797 623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26 966</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22 151</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9 389</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7 723</w:t>
            </w:r>
          </w:p>
        </w:tc>
      </w:tr>
      <w:tr>
        <w:trPr>
          <w:trHeight w:val="4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r>
      <w:tr>
        <w:trPr>
          <w:trHeight w:val="11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Қорғаншыларға (қамқоршыларға) жетім баланы (жетім балаларды) және ата-анасының қамқорлығынсыз қалған баланы (балаларды) қамтамасыз етуге ай сайын ақшалай қаражат төлеу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3 176</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құрал-жабдықтармен, бағдарламалық жинақпен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101 294</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84 500</w:t>
            </w:r>
          </w:p>
        </w:tc>
      </w:tr>
      <w:tr>
        <w:trPr>
          <w:trHeight w:val="54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13 713</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13 713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70 787</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2 136</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40 915</w:t>
            </w:r>
          </w:p>
        </w:tc>
      </w:tr>
      <w:tr>
        <w:trPr>
          <w:trHeight w:val="6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1 483</w:t>
            </w:r>
          </w:p>
        </w:tc>
      </w:tr>
      <w:tr>
        <w:trPr>
          <w:trHeight w:val="11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4 084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5 317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16 794</w:t>
            </w:r>
          </w:p>
        </w:tc>
      </w:tr>
      <w:tr>
        <w:trPr>
          <w:trHeight w:val="11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16 073</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180  616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125 704</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124 597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98 003</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- 2020 бағдарламасы шеңберінде инженерлік коммуникациялық инфрақұрылымдардың дамуы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50 597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10 182</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9 660</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8 234</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6 867</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152 279</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102 487</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101 883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99 466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5 302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деңгейде спорттық жарыстар өткiзу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4 897</w:t>
            </w:r>
          </w:p>
        </w:tc>
      </w:tr>
      <w:tr>
        <w:trPr>
          <w:trHeight w:val="11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28 402</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 арқылы мемлекеттік ақпараттық саясат жүргізу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20 752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19 561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16 088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7 011</w:t>
            </w:r>
          </w:p>
        </w:tc>
      </w:tr>
      <w:tr>
        <w:trPr>
          <w:trHeight w:val="11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саласындағы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1 343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9 077</w:t>
            </w:r>
          </w:p>
        </w:tc>
      </w:tr>
      <w:tr>
        <w:trPr>
          <w:trHeight w:val="8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r>
      <w:tr>
        <w:trPr>
          <w:trHeight w:val="8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29 635</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11 384</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w:t>
            </w:r>
          </w:p>
        </w:tc>
      </w:tr>
      <w:tr>
        <w:trPr>
          <w:trHeight w:val="40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 саласының мамандарын әлеуметтік қолдау шараларын іске асыру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3 536</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7 848</w:t>
            </w:r>
          </w:p>
        </w:tc>
      </w:tr>
      <w:tr>
        <w:trPr>
          <w:trHeight w:val="13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6 748</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w:t>
            </w:r>
          </w:p>
        </w:tc>
      </w:tr>
      <w:tr>
        <w:trPr>
          <w:trHeight w:val="7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8 002</w:t>
            </w:r>
          </w:p>
        </w:tc>
      </w:tr>
      <w:tr>
        <w:trPr>
          <w:trHeight w:val="4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ғимараттарын, үй-жайлары және құрылыстарын күрделі жөндеу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10 231</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10 231 </w:t>
            </w:r>
          </w:p>
        </w:tc>
      </w:tr>
      <w:tr>
        <w:trPr>
          <w:trHeight w:val="16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10 231</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21 172</w:t>
            </w:r>
          </w:p>
        </w:tc>
      </w:tr>
      <w:tr>
        <w:trPr>
          <w:trHeight w:val="2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сәулет және қала құрылысы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21 172</w:t>
            </w:r>
          </w:p>
        </w:tc>
      </w:tr>
      <w:tr>
        <w:trPr>
          <w:trHeight w:val="8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сәулет және қала құрылысы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11 416</w:t>
            </w:r>
          </w:p>
        </w:tc>
      </w:tr>
      <w:tr>
        <w:trPr>
          <w:trHeight w:val="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02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9 745</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25 931</w:t>
            </w:r>
          </w:p>
        </w:tc>
      </w:tr>
      <w:tr>
        <w:trPr>
          <w:trHeight w:val="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25 931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w:t>
            </w:r>
          </w:p>
        </w:tc>
      </w:tr>
      <w:tr>
        <w:trPr>
          <w:trHeight w:val="6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4 431</w:t>
            </w:r>
          </w:p>
        </w:tc>
      </w:tr>
      <w:tr>
        <w:trPr>
          <w:trHeight w:val="6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21 500</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23 258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5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w:t>
            </w:r>
          </w:p>
        </w:tc>
      </w:tr>
      <w:tr>
        <w:trPr>
          <w:trHeight w:val="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22 956</w:t>
            </w:r>
          </w:p>
        </w:tc>
      </w:tr>
      <w:tr>
        <w:trPr>
          <w:trHeight w:val="5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11 637</w:t>
            </w:r>
          </w:p>
        </w:tc>
      </w:tr>
      <w:tr>
        <w:trPr>
          <w:trHeight w:val="8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454</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11 637</w:t>
            </w:r>
          </w:p>
        </w:tc>
      </w:tr>
      <w:tr>
        <w:trPr>
          <w:trHeight w:val="27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5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меншік кәсіпкерлікті қолдау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9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8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9 159</w:t>
            </w:r>
          </w:p>
        </w:tc>
      </w:tr>
      <w:tr>
        <w:trPr>
          <w:trHeight w:val="112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9 137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141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3 250</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13 516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88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18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6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9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14 288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6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жеке тұлғаларға берілген бюджеттік кредиттерді өтеу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-36 097</w:t>
            </w:r>
          </w:p>
        </w:tc>
      </w:tr>
      <w:tr>
        <w:trPr>
          <w:trHeight w:val="75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36 097</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p>
        </w:tc>
      </w:tr>
      <w:tr>
        <w:trPr>
          <w:trHeight w:val="55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112 288</w:t>
            </w:r>
          </w:p>
        </w:tc>
      </w:tr>
      <w:tr>
        <w:trPr>
          <w:trHeight w:val="19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98 836</w:t>
            </w:r>
          </w:p>
        </w:tc>
      </w:tr>
      <w:tr>
        <w:trPr>
          <w:trHeight w:val="34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98 836</w:t>
            </w:r>
          </w:p>
        </w:tc>
      </w:tr>
      <w:tr>
        <w:trPr>
          <w:trHeight w:val="37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98 836</w:t>
            </w:r>
          </w:p>
        </w:tc>
      </w:tr>
      <w:tr>
        <w:trPr>
          <w:trHeight w:val="60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98 772</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бюджеттік кредиттерді қайтару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315"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r>
        <w:trPr>
          <w:trHeight w:val="33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r>
        <w:trPr>
          <w:trHeight w:val="39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r>
        <w:trPr>
          <w:trHeight w:val="360" w:hRule="atLeast"/>
        </w:trPr>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22 645</w:t>
            </w:r>
          </w:p>
        </w:tc>
      </w:tr>
    </w:tbl>
    <w:bookmarkStart w:name="z11" w:id="2"/>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(IV сайланған ХХVIII сессиясы)</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168/28 шешіміне     </w:t>
      </w:r>
      <w:r>
        <w:br/>
      </w:r>
      <w:r>
        <w:rPr>
          <w:rFonts w:ascii="Times New Roman"/>
          <w:b w:val="false"/>
          <w:i w:val="false"/>
          <w:color w:val="000000"/>
          <w:sz w:val="28"/>
        </w:rPr>
        <w:t xml:space="preserve">
2 қосымша          </w:t>
      </w:r>
    </w:p>
    <w:bookmarkEnd w:id="2"/>
    <w:p>
      <w:pPr>
        <w:spacing w:after="0"/>
        <w:ind w:left="0"/>
        <w:jc w:val="left"/>
      </w:pPr>
      <w:r>
        <w:rPr>
          <w:rFonts w:ascii="Times New Roman"/>
          <w:b/>
          <w:i w:val="false"/>
          <w:color w:val="000000"/>
        </w:rPr>
        <w:t xml:space="preserve"> 2012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485"/>
        <w:gridCol w:w="549"/>
        <w:gridCol w:w="528"/>
        <w:gridCol w:w="7897"/>
        <w:gridCol w:w="3056"/>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1 489 779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176 053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74 647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74 647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65 033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30 599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8 408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7 369</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4 360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2 333</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1 311 476</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1 311 476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1 311 476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
        <w:gridCol w:w="484"/>
        <w:gridCol w:w="543"/>
        <w:gridCol w:w="613"/>
        <w:gridCol w:w="7802"/>
        <w:gridCol w:w="3053"/>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1489779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187870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165346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108070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11815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971047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58369</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58369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893551</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887616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862892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24724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19127</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102941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84135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16105</w:t>
            </w:r>
          </w:p>
        </w:tc>
      </w:tr>
      <w:tr>
        <w:trPr>
          <w:trHeight w:val="28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68030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13055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43244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18806</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18035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24285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және ескі тұрғын үйлерді бұзу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19149</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16977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109134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56570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55924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53636</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4436</w:t>
            </w:r>
          </w:p>
        </w:tc>
      </w:tr>
      <w:tr>
        <w:trPr>
          <w:trHeight w:val="5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29974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5778</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24196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21625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34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5664</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9458</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14006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20419</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20419</w:t>
            </w:r>
          </w:p>
        </w:tc>
      </w:tr>
      <w:tr>
        <w:trPr>
          <w:trHeight w:val="114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9992</w:t>
            </w:r>
          </w:p>
        </w:tc>
      </w:tr>
      <w:tr>
        <w:trPr>
          <w:trHeight w:val="76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28861</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4079</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24782</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25366</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25043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10313</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2" w:id="3"/>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(IV сайланған ХХVIII сессиясы)</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168/28 шешіміне      </w:t>
      </w:r>
      <w:r>
        <w:br/>
      </w:r>
      <w:r>
        <w:rPr>
          <w:rFonts w:ascii="Times New Roman"/>
          <w:b w:val="false"/>
          <w:i w:val="false"/>
          <w:color w:val="000000"/>
          <w:sz w:val="28"/>
        </w:rPr>
        <w:t xml:space="preserve">
3 қосымша        </w:t>
      </w:r>
    </w:p>
    <w:bookmarkEnd w:id="3"/>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5"/>
        <w:gridCol w:w="506"/>
        <w:gridCol w:w="506"/>
        <w:gridCol w:w="613"/>
        <w:gridCol w:w="7917"/>
        <w:gridCol w:w="301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(мың теңге)</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1 518 977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183 578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77 756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77 756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66 902</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32 741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8 997</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3 434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4 666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2 498</w:t>
            </w:r>
          </w:p>
        </w:tc>
      </w:tr>
      <w:tr>
        <w:trPr>
          <w:trHeight w:val="9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1 513</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1 464</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1 333 098</w:t>
            </w:r>
          </w:p>
        </w:tc>
      </w:tr>
      <w:tr>
        <w:trPr>
          <w:trHeight w:val="600"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1 333 098</w:t>
            </w:r>
          </w:p>
        </w:tc>
      </w:tr>
      <w:tr>
        <w:trPr>
          <w:trHeight w:val="315" w:hRule="atLeast"/>
        </w:trPr>
        <w:tc>
          <w:tcPr>
            <w:tcW w:w="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1 333 098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3"/>
        <w:gridCol w:w="506"/>
        <w:gridCol w:w="544"/>
        <w:gridCol w:w="613"/>
        <w:gridCol w:w="7877"/>
        <w:gridCol w:w="3057"/>
      </w:tblGrid>
      <w:tr>
        <w:trPr>
          <w:trHeight w:val="2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3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(мың теңге)</w:t>
            </w:r>
          </w:p>
        </w:tc>
      </w:tr>
      <w:tr>
        <w:trPr>
          <w:trHeight w:val="24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1518977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198521</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174758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14666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45635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114457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11285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1028664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62456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945743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939393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913433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25960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8842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103551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83429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17232</w:t>
            </w:r>
          </w:p>
        </w:tc>
      </w:tr>
      <w:tr>
        <w:trPr>
          <w:trHeight w:val="28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43676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3785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20122</w:t>
            </w:r>
          </w:p>
        </w:tc>
      </w:tr>
      <w:tr>
        <w:trPr>
          <w:trHeight w:val="76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19297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17738</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15414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8689</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104647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51781</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51781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49333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6261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w:t>
            </w:r>
          </w:p>
        </w:tc>
      </w:tr>
      <w:tr>
        <w:trPr>
          <w:trHeight w:val="5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29301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3404</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25465</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22868</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2597</w:t>
            </w:r>
          </w:p>
        </w:tc>
      </w:tr>
      <w:tr>
        <w:trPr>
          <w:trHeight w:val="34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7431</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 мәдениет, тілдерді дамыту, дене шынықтыру және спорт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9873</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6141</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8706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102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10492</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26893</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26567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10937</w:t>
            </w:r>
          </w:p>
        </w:tc>
      </w:tr>
      <w:tr>
        <w:trPr>
          <w:trHeight w:val="255"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БЮДЖЕТТІҢ НЕСИЕ БЕРУІ: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АКТИВТАРМЕН ОПЕРАЦИЯЛЫҚ САЛЬДО:</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(ПРОФИЦИТТІН ПАЙДАЛАНУ):</w:t>
            </w:r>
          </w:p>
        </w:tc>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3" w:id="4"/>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(IV сайланған ХХVIII сессиясы)</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168/28 шешіміне     </w:t>
      </w:r>
      <w:r>
        <w:br/>
      </w:r>
      <w:r>
        <w:rPr>
          <w:rFonts w:ascii="Times New Roman"/>
          <w:b w:val="false"/>
          <w:i w:val="false"/>
          <w:color w:val="000000"/>
          <w:sz w:val="28"/>
        </w:rPr>
        <w:t xml:space="preserve">
4 қосымша        </w:t>
      </w:r>
    </w:p>
    <w:bookmarkEnd w:id="4"/>
    <w:p>
      <w:pPr>
        <w:spacing w:after="0"/>
        <w:ind w:left="0"/>
        <w:jc w:val="left"/>
      </w:pPr>
      <w:r>
        <w:rPr>
          <w:rFonts w:ascii="Times New Roman"/>
          <w:b/>
          <w:i w:val="false"/>
          <w:color w:val="000000"/>
        </w:rPr>
        <w:t xml:space="preserve"> 2011 жылға арналған бюджетті орындау барысында секвестрлеуге</w:t>
      </w:r>
      <w:r>
        <w:br/>
      </w:r>
      <w:r>
        <w:rPr>
          <w:rFonts w:ascii="Times New Roman"/>
          <w:b/>
          <w:i w:val="false"/>
          <w:color w:val="000000"/>
        </w:rPr>
        <w:t>
жатпайтын аудандық бюджеттік бағдарламалар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7"/>
        <w:gridCol w:w="518"/>
        <w:gridCol w:w="602"/>
        <w:gridCol w:w="623"/>
        <w:gridCol w:w="1038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34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II.ШЫҒЫСТАР</w:t>
            </w:r>
          </w:p>
        </w:tc>
      </w:tr>
      <w:tr>
        <w:trPr>
          <w:trHeight w:val="285"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r>
      <w:tr>
        <w:trPr>
          <w:trHeight w:val="300" w:hRule="atLeast"/>
        </w:trPr>
        <w:tc>
          <w:tcPr>
            <w:tcW w:w="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4" w:id="5"/>
    <w:p>
      <w:pPr>
        <w:spacing w:after="0"/>
        <w:ind w:left="0"/>
        <w:jc w:val="both"/>
      </w:pPr>
      <w:r>
        <w:rPr>
          <w:rFonts w:ascii="Times New Roman"/>
          <w:b w:val="false"/>
          <w:i w:val="false"/>
          <w:color w:val="000000"/>
          <w:sz w:val="28"/>
        </w:rPr>
        <w:t xml:space="preserve">
Успен аудандық мәслихатының  </w:t>
      </w:r>
      <w:r>
        <w:br/>
      </w:r>
      <w:r>
        <w:rPr>
          <w:rFonts w:ascii="Times New Roman"/>
          <w:b w:val="false"/>
          <w:i w:val="false"/>
          <w:color w:val="000000"/>
          <w:sz w:val="28"/>
        </w:rPr>
        <w:t>
(IV сайланған ХХVIII сессиясы)</w:t>
      </w:r>
      <w:r>
        <w:br/>
      </w:r>
      <w:r>
        <w:rPr>
          <w:rFonts w:ascii="Times New Roman"/>
          <w:b w:val="false"/>
          <w:i w:val="false"/>
          <w:color w:val="000000"/>
          <w:sz w:val="28"/>
        </w:rPr>
        <w:t xml:space="preserve">
2010 жылғы 24 желтоқсандағы  </w:t>
      </w:r>
      <w:r>
        <w:br/>
      </w:r>
      <w:r>
        <w:rPr>
          <w:rFonts w:ascii="Times New Roman"/>
          <w:b w:val="false"/>
          <w:i w:val="false"/>
          <w:color w:val="000000"/>
          <w:sz w:val="28"/>
        </w:rPr>
        <w:t xml:space="preserve">
N 168/28 шешіміне     </w:t>
      </w:r>
      <w:r>
        <w:br/>
      </w:r>
      <w:r>
        <w:rPr>
          <w:rFonts w:ascii="Times New Roman"/>
          <w:b w:val="false"/>
          <w:i w:val="false"/>
          <w:color w:val="000000"/>
          <w:sz w:val="28"/>
        </w:rPr>
        <w:t xml:space="preserve">
5 қосымша          </w:t>
      </w:r>
    </w:p>
    <w:bookmarkEnd w:id="5"/>
    <w:p>
      <w:pPr>
        <w:spacing w:after="0"/>
        <w:ind w:left="0"/>
        <w:jc w:val="left"/>
      </w:pPr>
      <w:r>
        <w:rPr>
          <w:rFonts w:ascii="Times New Roman"/>
          <w:b/>
          <w:i w:val="false"/>
          <w:color w:val="000000"/>
        </w:rPr>
        <w:t xml:space="preserve"> 2011 жылға арналған аудан бюджетінің селолық</w:t>
      </w:r>
      <w:r>
        <w:br/>
      </w:r>
      <w:r>
        <w:rPr>
          <w:rFonts w:ascii="Times New Roman"/>
          <w:b/>
          <w:i w:val="false"/>
          <w:color w:val="000000"/>
        </w:rPr>
        <w:t>
аулдық округі бойынша бағдарламаларының тізбесі</w:t>
      </w:r>
    </w:p>
    <w:p>
      <w:pPr>
        <w:spacing w:after="0"/>
        <w:ind w:left="0"/>
        <w:jc w:val="both"/>
      </w:pPr>
      <w:r>
        <w:rPr>
          <w:rFonts w:ascii="Times New Roman"/>
          <w:b w:val="false"/>
          <w:i w:val="false"/>
          <w:color w:val="ff0000"/>
          <w:sz w:val="28"/>
        </w:rPr>
        <w:t xml:space="preserve">      Ескерту. 5-қосымша жаңа редакцияда - Павлодар облысы Успен аудандық мәслихатының 2011.03.30 </w:t>
      </w:r>
      <w:r>
        <w:rPr>
          <w:rFonts w:ascii="Times New Roman"/>
          <w:b w:val="false"/>
          <w:i w:val="false"/>
          <w:color w:val="ff0000"/>
          <w:sz w:val="28"/>
        </w:rPr>
        <w:t>N 184/33</w:t>
      </w:r>
      <w:r>
        <w:rPr>
          <w:rFonts w:ascii="Times New Roman"/>
          <w:b w:val="false"/>
          <w:i w:val="false"/>
          <w:color w:val="ff0000"/>
          <w:sz w:val="28"/>
        </w:rPr>
        <w:t xml:space="preserve"> (2011.01.01 бастап қолданысқа енеді)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5"/>
        <w:gridCol w:w="638"/>
        <w:gridCol w:w="595"/>
        <w:gridCol w:w="681"/>
        <w:gridCol w:w="681"/>
        <w:gridCol w:w="681"/>
        <w:gridCol w:w="7449"/>
      </w:tblGrid>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округінің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 селолық округі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1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арттыруға</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 селосы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Қозыкеткен ауылдық округі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1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Ковалев селолық округі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Лозовое селолық округі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Надаров селолық округі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Новопокров селолық округі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2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арттыруға</w:t>
            </w:r>
          </w:p>
        </w:tc>
      </w:tr>
      <w:tr>
        <w:trPr>
          <w:trHeight w:val="30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0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Ольгин селолық округі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Қоңырөзек селолық округі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Равнаполь селолық округі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r>
      <w:tr>
        <w:trPr>
          <w:trHeight w:val="54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білім беру ұйымдарының тәрбиешілеріне біліктілік санаттары үшін үстемақы мөлшерін арттыруға</w:t>
            </w:r>
          </w:p>
        </w:tc>
      </w:tr>
      <w:tr>
        <w:trPr>
          <w:trHeight w:val="33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52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селосы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7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7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33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33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40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34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360"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Таволжан селосы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43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Қаратай селосы әкімінің аппаратты ММ</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31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7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r>
      <w:tr>
        <w:trPr>
          <w:trHeight w:val="480"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r>
      <w:tr>
        <w:trPr>
          <w:trHeight w:val="255" w:hRule="atLeast"/>
        </w:trPr>
        <w:tc>
          <w:tcPr>
            <w:tcW w:w="0" w:type="auto"/>
            <w:vMerge/>
            <w:tcBorders>
              <w:top w:val="nil"/>
              <w:left w:val="single" w:color="cfcfcf" w:sz="5"/>
              <w:bottom w:val="single" w:color="cfcfcf" w:sz="5"/>
              <w:right w:val="single" w:color="cfcfcf" w:sz="5"/>
            </w:tcBorders>
          </w:tcP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