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63543" w14:textId="eb635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25 желтоқсандағы (XVI сессиясы IV шақырылған) "2010 - 2012 жылдарға арналған аудандық бюджет туралы" N 1/16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мәслихатының 2010 жылғы 03 қыркүйектегі N 1/23 шешімі. Павлодар облысы Лебяжі ауданының Әділет басқармасында 2010 жылғы 09 қыркүйекте N 12-9-119 тіркелген. Күші жойылды - қолдану мерзімінің өтуіне байланысты (Павлодар облысы Лебяжі аудандық мәслихатының 2013 жылғы 17 қазандағы N 1-19/184 хаты)</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Лебяжі аудандық мәслихатының 17.10.2013 N 1-19/184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Қазақстан Республикасының 2008 жылғы 4 желтоқсандағы Бюджет кодексінің 106-бабы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Павлодар облыстық мәслихаттың (ХХVI сессия, ІV шақырылған) 2010 жылғы 25 тамыздағы "Облыстық мәслихаттың (ХХI сессия, ІV шақырылған) 2009 жылғы  22 желтоқсандағы "2010 - 2012 жылдарға арналған облыстық бюджет туралы" N 259/21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296/26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(ХVІ сессия, ІV шақырылған) 2009 жылғы 25 желтоқсандағы "2010 - 2012 жылдарға аудандық бюджет туралы" (2009 жылғы 30 желтоқсандағы N 12-9-101 нормативтік құқықтық актілерді мемлекеттік тіркеу реестірінде тіркелген және аудандық "Аққу үні" газетінде 2010 жылғы 7 қаңтардағы N 02-03 (7397) нөмірінде жарияланған) N 1/16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мына редакцияда жазылсын:</w:t>
      </w:r>
      <w:r>
        <w:br/>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қосымшаларға сәйкес 2010 - 2012 жылдарға арналған аудандық бюджет нақтыланып бекітілсін, соның ішінде 2010 жылға арналған бюджет келесі көлемде бекітілсін:</w:t>
      </w:r>
      <w:r>
        <w:br/>
      </w:r>
      <w:r>
        <w:rPr>
          <w:rFonts w:ascii="Times New Roman"/>
          <w:b w:val="false"/>
          <w:i w:val="false"/>
          <w:color w:val="000000"/>
          <w:sz w:val="28"/>
        </w:rPr>
        <w:t>
      1) кірістер - 1433152 мың теңге, соның ішінде:</w:t>
      </w:r>
      <w:r>
        <w:br/>
      </w:r>
      <w:r>
        <w:rPr>
          <w:rFonts w:ascii="Times New Roman"/>
          <w:b w:val="false"/>
          <w:i w:val="false"/>
          <w:color w:val="000000"/>
          <w:sz w:val="28"/>
        </w:rPr>
        <w:t>
      салықтық түсімдер – 144850 мың теңге;</w:t>
      </w:r>
      <w:r>
        <w:br/>
      </w:r>
      <w:r>
        <w:rPr>
          <w:rFonts w:ascii="Times New Roman"/>
          <w:b w:val="false"/>
          <w:i w:val="false"/>
          <w:color w:val="000000"/>
          <w:sz w:val="28"/>
        </w:rPr>
        <w:t>
      салықтық емес түсімдер - 1461 мың теңге;</w:t>
      </w:r>
      <w:r>
        <w:br/>
      </w:r>
      <w:r>
        <w:rPr>
          <w:rFonts w:ascii="Times New Roman"/>
          <w:b w:val="false"/>
          <w:i w:val="false"/>
          <w:color w:val="000000"/>
          <w:sz w:val="28"/>
        </w:rPr>
        <w:t>
      трансферттер түсімі - 1286841 мың теңге;</w:t>
      </w:r>
      <w:r>
        <w:br/>
      </w:r>
      <w:r>
        <w:rPr>
          <w:rFonts w:ascii="Times New Roman"/>
          <w:b w:val="false"/>
          <w:i w:val="false"/>
          <w:color w:val="000000"/>
          <w:sz w:val="28"/>
        </w:rPr>
        <w:t>
      2) шығындар - 1438467 мың теңге;</w:t>
      </w:r>
      <w:r>
        <w:br/>
      </w:r>
      <w:r>
        <w:rPr>
          <w:rFonts w:ascii="Times New Roman"/>
          <w:b w:val="false"/>
          <w:i w:val="false"/>
          <w:color w:val="000000"/>
          <w:sz w:val="28"/>
        </w:rPr>
        <w:t>
      3) таза бюджеттік кредиттеу – 12326 мың теңге, соның ішінде:</w:t>
      </w:r>
      <w:r>
        <w:br/>
      </w:r>
      <w:r>
        <w:rPr>
          <w:rFonts w:ascii="Times New Roman"/>
          <w:b w:val="false"/>
          <w:i w:val="false"/>
          <w:color w:val="000000"/>
          <w:sz w:val="28"/>
        </w:rPr>
        <w:t>
      бюджеттік кредиттер - 12465 мың теңге;</w:t>
      </w:r>
      <w:r>
        <w:br/>
      </w:r>
      <w:r>
        <w:rPr>
          <w:rFonts w:ascii="Times New Roman"/>
          <w:b w:val="false"/>
          <w:i w:val="false"/>
          <w:color w:val="000000"/>
          <w:sz w:val="28"/>
        </w:rPr>
        <w:t>
      бюджеттік кредиттерді өтеу - 139 мың теңге;</w:t>
      </w:r>
      <w:r>
        <w:br/>
      </w:r>
      <w:r>
        <w:rPr>
          <w:rFonts w:ascii="Times New Roman"/>
          <w:b w:val="false"/>
          <w:i w:val="false"/>
          <w:color w:val="000000"/>
          <w:sz w:val="28"/>
        </w:rPr>
        <w:t>
      4) қаржы активтерімен жасалатын операциялар жөніндегі сальдо - 0 тең;</w:t>
      </w:r>
      <w:r>
        <w:br/>
      </w:r>
      <w:r>
        <w:rPr>
          <w:rFonts w:ascii="Times New Roman"/>
          <w:b w:val="false"/>
          <w:i w:val="false"/>
          <w:color w:val="000000"/>
          <w:sz w:val="28"/>
        </w:rPr>
        <w:t>
      5) бюджет тапшылығы (профицит) – -17641 мың теңге;</w:t>
      </w:r>
      <w:r>
        <w:br/>
      </w:r>
      <w:r>
        <w:rPr>
          <w:rFonts w:ascii="Times New Roman"/>
          <w:b w:val="false"/>
          <w:i w:val="false"/>
          <w:color w:val="000000"/>
          <w:sz w:val="28"/>
        </w:rPr>
        <w:t>
      6) бюджет тапшылығын қаржыландыру (профицитті қолдану) - 17641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6 тармағында</w:t>
      </w:r>
      <w:r>
        <w:rPr>
          <w:rFonts w:ascii="Times New Roman"/>
          <w:b w:val="false"/>
          <w:i w:val="false"/>
          <w:color w:val="000000"/>
          <w:sz w:val="28"/>
        </w:rPr>
        <w:t>:</w:t>
      </w:r>
      <w:r>
        <w:br/>
      </w:r>
      <w:r>
        <w:rPr>
          <w:rFonts w:ascii="Times New Roman"/>
          <w:b w:val="false"/>
          <w:i w:val="false"/>
          <w:color w:val="000000"/>
          <w:sz w:val="28"/>
        </w:rPr>
        <w:t>
      "2958" сандары "3502" сандарымен ауыстырылсын;</w:t>
      </w:r>
      <w:r>
        <w:br/>
      </w:r>
      <w:r>
        <w:rPr>
          <w:rFonts w:ascii="Times New Roman"/>
          <w:b w:val="false"/>
          <w:i w:val="false"/>
          <w:color w:val="000000"/>
          <w:sz w:val="28"/>
        </w:rPr>
        <w:t>
      "600" сандары "700" сандарымен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6-1 тармағында</w:t>
      </w:r>
      <w:r>
        <w:rPr>
          <w:rFonts w:ascii="Times New Roman"/>
          <w:b w:val="false"/>
          <w:i w:val="false"/>
          <w:color w:val="000000"/>
          <w:sz w:val="28"/>
        </w:rPr>
        <w:t>:</w:t>
      </w:r>
      <w:r>
        <w:br/>
      </w:r>
      <w:r>
        <w:rPr>
          <w:rFonts w:ascii="Times New Roman"/>
          <w:b w:val="false"/>
          <w:i w:val="false"/>
          <w:color w:val="000000"/>
          <w:sz w:val="28"/>
        </w:rPr>
        <w:t>
      "4949" сандары "17644" сандарымен ауыстырылсын;</w:t>
      </w:r>
      <w:r>
        <w:br/>
      </w:r>
      <w:r>
        <w:rPr>
          <w:rFonts w:ascii="Times New Roman"/>
          <w:b w:val="false"/>
          <w:i w:val="false"/>
          <w:color w:val="000000"/>
          <w:sz w:val="28"/>
        </w:rPr>
        <w:t>
      "1554" сандары "1480" сандарымен ауыстырылсын;</w:t>
      </w:r>
      <w:r>
        <w:br/>
      </w:r>
      <w:r>
        <w:rPr>
          <w:rFonts w:ascii="Times New Roman"/>
          <w:b w:val="false"/>
          <w:i w:val="false"/>
          <w:color w:val="000000"/>
          <w:sz w:val="28"/>
        </w:rPr>
        <w:t>
      "1755" сандары "1561" сандарымен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6-2 тармағында</w:t>
      </w:r>
      <w:r>
        <w:rPr>
          <w:rFonts w:ascii="Times New Roman"/>
          <w:b w:val="false"/>
          <w:i w:val="false"/>
          <w:color w:val="000000"/>
          <w:sz w:val="28"/>
        </w:rPr>
        <w:t>:</w:t>
      </w:r>
      <w:r>
        <w:br/>
      </w:r>
      <w:r>
        <w:rPr>
          <w:rFonts w:ascii="Times New Roman"/>
          <w:b w:val="false"/>
          <w:i w:val="false"/>
          <w:color w:val="000000"/>
          <w:sz w:val="28"/>
        </w:rPr>
        <w:t>
      "8014" сандары "12465" сандарымен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7 тармағында</w:t>
      </w:r>
      <w:r>
        <w:rPr>
          <w:rFonts w:ascii="Times New Roman"/>
          <w:b w:val="false"/>
          <w:i w:val="false"/>
          <w:color w:val="000000"/>
          <w:sz w:val="28"/>
        </w:rPr>
        <w:t>:</w:t>
      </w:r>
      <w:r>
        <w:br/>
      </w:r>
      <w:r>
        <w:rPr>
          <w:rFonts w:ascii="Times New Roman"/>
          <w:b w:val="false"/>
          <w:i w:val="false"/>
          <w:color w:val="000000"/>
          <w:sz w:val="28"/>
        </w:rPr>
        <w:t>
      "20036" сандары "244" сандарымен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8 тармағында</w:t>
      </w:r>
      <w:r>
        <w:rPr>
          <w:rFonts w:ascii="Times New Roman"/>
          <w:b w:val="false"/>
          <w:i w:val="false"/>
          <w:color w:val="000000"/>
          <w:sz w:val="28"/>
        </w:rPr>
        <w:t>:</w:t>
      </w:r>
      <w:r>
        <w:br/>
      </w:r>
      <w:r>
        <w:rPr>
          <w:rFonts w:ascii="Times New Roman"/>
          <w:b w:val="false"/>
          <w:i w:val="false"/>
          <w:color w:val="000000"/>
          <w:sz w:val="28"/>
        </w:rPr>
        <w:t>
      "25480" сандары "23830" сандарымен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8-1 тармағында</w:t>
      </w:r>
      <w:r>
        <w:rPr>
          <w:rFonts w:ascii="Times New Roman"/>
          <w:b w:val="false"/>
          <w:i w:val="false"/>
          <w:color w:val="000000"/>
          <w:sz w:val="28"/>
        </w:rPr>
        <w:t>:</w:t>
      </w:r>
      <w:r>
        <w:br/>
      </w:r>
      <w:r>
        <w:rPr>
          <w:rFonts w:ascii="Times New Roman"/>
          <w:b w:val="false"/>
          <w:i w:val="false"/>
          <w:color w:val="000000"/>
          <w:sz w:val="28"/>
        </w:rPr>
        <w:t>
      "34777" сандары "34847" сандарымен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мәслихаттың бюджеттік саясат, әлеуметтік сала, заңдылық пен адам құқығын қорғау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Д. Әбетжанов</w:t>
      </w:r>
    </w:p>
    <w:p>
      <w:pPr>
        <w:spacing w:after="0"/>
        <w:ind w:left="0"/>
        <w:jc w:val="both"/>
      </w:pPr>
      <w:r>
        <w:rPr>
          <w:rFonts w:ascii="Times New Roman"/>
          <w:b w:val="false"/>
          <w:i/>
          <w:color w:val="000000"/>
          <w:sz w:val="28"/>
        </w:rPr>
        <w:t>      Аудандық мәслихат хатшысы                  М. Смағұлов</w:t>
      </w:r>
    </w:p>
    <w:bookmarkStart w:name="z13" w:id="1"/>
    <w:p>
      <w:pPr>
        <w:spacing w:after="0"/>
        <w:ind w:left="0"/>
        <w:jc w:val="both"/>
      </w:pPr>
      <w:r>
        <w:rPr>
          <w:rFonts w:ascii="Times New Roman"/>
          <w:b w:val="false"/>
          <w:i w:val="false"/>
          <w:color w:val="000000"/>
          <w:sz w:val="28"/>
        </w:rPr>
        <w:t xml:space="preserve">
Лебяжі аудандық мәслихаттың        </w:t>
      </w:r>
      <w:r>
        <w:br/>
      </w:r>
      <w:r>
        <w:rPr>
          <w:rFonts w:ascii="Times New Roman"/>
          <w:b w:val="false"/>
          <w:i w:val="false"/>
          <w:color w:val="000000"/>
          <w:sz w:val="28"/>
        </w:rPr>
        <w:t>
(кезектен тыс XXIII – сессия IV шақырылған)</w:t>
      </w:r>
      <w:r>
        <w:br/>
      </w:r>
      <w:r>
        <w:rPr>
          <w:rFonts w:ascii="Times New Roman"/>
          <w:b w:val="false"/>
          <w:i w:val="false"/>
          <w:color w:val="000000"/>
          <w:sz w:val="28"/>
        </w:rPr>
        <w:t>
2010 жылғы 3 қыркүйектегі N 1/23 шешіміне</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494"/>
        <w:gridCol w:w="320"/>
        <w:gridCol w:w="516"/>
        <w:gridCol w:w="8207"/>
        <w:gridCol w:w="318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 мың теңге</w:t>
            </w:r>
          </w:p>
        </w:tc>
      </w:tr>
      <w:tr>
        <w:trPr>
          <w:trHeight w:val="31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              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144850</w:t>
            </w:r>
          </w:p>
        </w:tc>
      </w:tr>
      <w:tr>
        <w:trPr>
          <w:trHeight w:val="30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59641</w:t>
            </w:r>
          </w:p>
        </w:tc>
      </w:tr>
      <w:tr>
        <w:trPr>
          <w:trHeight w:val="31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59641</w:t>
            </w:r>
          </w:p>
        </w:tc>
      </w:tr>
      <w:tr>
        <w:trPr>
          <w:trHeight w:val="57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52778</w:t>
            </w:r>
          </w:p>
        </w:tc>
      </w:tr>
      <w:tr>
        <w:trPr>
          <w:trHeight w:val="6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6731</w:t>
            </w:r>
          </w:p>
        </w:tc>
      </w:tr>
      <w:tr>
        <w:trPr>
          <w:trHeight w:val="6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1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58814</w:t>
            </w:r>
          </w:p>
        </w:tc>
      </w:tr>
      <w:tr>
        <w:trPr>
          <w:trHeight w:val="31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58814</w:t>
            </w:r>
          </w:p>
        </w:tc>
      </w:tr>
      <w:tr>
        <w:trPr>
          <w:trHeight w:val="31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58814</w:t>
            </w:r>
          </w:p>
        </w:tc>
      </w:tr>
      <w:tr>
        <w:trPr>
          <w:trHeight w:val="31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23525</w:t>
            </w:r>
          </w:p>
        </w:tc>
      </w:tr>
      <w:tr>
        <w:trPr>
          <w:trHeight w:val="31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12662</w:t>
            </w:r>
          </w:p>
        </w:tc>
      </w:tr>
      <w:tr>
        <w:trPr>
          <w:trHeight w:val="31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w:t>
            </w:r>
          </w:p>
        </w:tc>
      </w:tr>
      <w:tr>
        <w:trPr>
          <w:trHeight w:val="31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r>
      <w:tr>
        <w:trPr>
          <w:trHeight w:val="31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w:t>
            </w:r>
          </w:p>
        </w:tc>
      </w:tr>
      <w:tr>
        <w:trPr>
          <w:trHeight w:val="6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1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6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9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6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1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8117</w:t>
            </w:r>
          </w:p>
        </w:tc>
      </w:tr>
      <w:tr>
        <w:trPr>
          <w:trHeight w:val="31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31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w:t>
            </w:r>
          </w:p>
        </w:tc>
      </w:tr>
      <w:tr>
        <w:trPr>
          <w:trHeight w:val="31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31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6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r>
      <w:tr>
        <w:trPr>
          <w:trHeight w:val="31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9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(авиациалықты қоспағанда)</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6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өндірістік мұқтаждарына пайдаланатын дизель отыны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1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1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1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31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67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66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9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r>
      <w:tr>
        <w:trPr>
          <w:trHeight w:val="31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w:t>
            </w:r>
          </w:p>
        </w:tc>
      </w:tr>
      <w:tr>
        <w:trPr>
          <w:trHeight w:val="283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шығымдардың, сот актлерінің атқару парағының және өзге де құжаттардың көшірмелерін қайта беру туралы шағымдардан алынады</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r>
      <w:tr>
        <w:trPr>
          <w:trHeight w:val="126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9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9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12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азаматтығына қалпына келтіру және Қазақстан Республикасының азаматтығын тоқтату туралы құжаттарды ресімдегені үшін мемлекеттік баж</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61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20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азаматтық,қызметтік қаруының/аңшылық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қоспағанда/әрбір бірлігін тіркегені және қайта тіркегені үшін алынатын мемлекеттік баж</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r>
      <w:tr>
        <w:trPr>
          <w:trHeight w:val="31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1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31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31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31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1286841</w:t>
            </w:r>
          </w:p>
        </w:tc>
      </w:tr>
      <w:tr>
        <w:trPr>
          <w:trHeight w:val="6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1286841</w:t>
            </w:r>
          </w:p>
        </w:tc>
      </w:tr>
      <w:tr>
        <w:trPr>
          <w:trHeight w:val="31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1286841</w:t>
            </w:r>
          </w:p>
        </w:tc>
      </w:tr>
      <w:tr>
        <w:trPr>
          <w:trHeight w:val="31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173007</w:t>
            </w:r>
          </w:p>
        </w:tc>
      </w:tr>
      <w:tr>
        <w:trPr>
          <w:trHeight w:val="58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31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1113590</w:t>
            </w:r>
          </w:p>
        </w:tc>
      </w:tr>
      <w:tr>
        <w:trPr>
          <w:trHeight w:val="31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1433152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581"/>
        <w:gridCol w:w="703"/>
        <w:gridCol w:w="744"/>
        <w:gridCol w:w="7410"/>
        <w:gridCol w:w="302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3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1438467</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174487</w:t>
            </w:r>
          </w:p>
        </w:tc>
      </w:tr>
      <w:tr>
        <w:trPr>
          <w:trHeight w:val="8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157556</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12188</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12188</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45005</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қызметін қамтамасыз ету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45005</w:t>
            </w:r>
          </w:p>
        </w:tc>
      </w:tr>
      <w:tr>
        <w:trPr>
          <w:trHeight w:val="8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100363</w:t>
            </w:r>
          </w:p>
        </w:tc>
      </w:tr>
      <w:tr>
        <w:trPr>
          <w:trHeight w:val="8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100363</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6896</w:t>
            </w:r>
          </w:p>
        </w:tc>
      </w:tr>
      <w:tr>
        <w:trPr>
          <w:trHeight w:val="11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6803</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w:t>
            </w:r>
          </w:p>
        </w:tc>
      </w:tr>
      <w:tr>
        <w:trPr>
          <w:trHeight w:val="14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847913</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58889</w:t>
            </w:r>
          </w:p>
        </w:tc>
      </w:tr>
      <w:tr>
        <w:trPr>
          <w:trHeight w:val="8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58889</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58889</w:t>
            </w:r>
          </w:p>
        </w:tc>
      </w:tr>
      <w:tr>
        <w:trPr>
          <w:trHeight w:val="5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Бaстауыш, негізгі орта және жалпы орта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732977</w:t>
            </w:r>
          </w:p>
        </w:tc>
      </w:tr>
      <w:tr>
        <w:trPr>
          <w:trHeight w:val="8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w:t>
            </w:r>
          </w:p>
        </w:tc>
      </w:tr>
      <w:tr>
        <w:trPr>
          <w:trHeight w:val="8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729819</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729819</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56047</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33773</w:t>
            </w:r>
          </w:p>
        </w:tc>
      </w:tr>
      <w:tr>
        <w:trPr>
          <w:trHeight w:val="8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w:t>
            </w:r>
          </w:p>
        </w:tc>
      </w:tr>
      <w:tr>
        <w:trPr>
          <w:trHeight w:val="11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w:t>
            </w:r>
          </w:p>
        </w:tc>
      </w:tr>
      <w:tr>
        <w:trPr>
          <w:trHeight w:val="8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w:t>
            </w:r>
          </w:p>
        </w:tc>
      </w:tr>
      <w:tr>
        <w:trPr>
          <w:trHeight w:val="8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22274</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О37</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22274</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8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9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ОО2</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О6</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89175</w:t>
            </w:r>
          </w:p>
        </w:tc>
      </w:tr>
      <w:tr>
        <w:trPr>
          <w:trHeight w:val="8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7339</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7339</w:t>
            </w:r>
          </w:p>
        </w:tc>
      </w:tr>
      <w:tr>
        <w:trPr>
          <w:trHeight w:val="8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81836</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ОО2</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8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40311</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О1О</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О16</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r>
      <w:tr>
        <w:trPr>
          <w:trHeight w:val="14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О17</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w:t>
            </w:r>
          </w:p>
        </w:tc>
      </w:tr>
      <w:tr>
        <w:trPr>
          <w:trHeight w:val="223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О19</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48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О2О</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w:t>
            </w:r>
          </w:p>
        </w:tc>
      </w:tr>
      <w:tr>
        <w:trPr>
          <w:trHeight w:val="8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13865</w:t>
            </w:r>
          </w:p>
        </w:tc>
      </w:tr>
      <w:tr>
        <w:trPr>
          <w:trHeight w:val="8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13865</w:t>
            </w:r>
          </w:p>
        </w:tc>
      </w:tr>
      <w:tr>
        <w:trPr>
          <w:trHeight w:val="11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13309</w:t>
            </w:r>
          </w:p>
        </w:tc>
      </w:tr>
      <w:tr>
        <w:trPr>
          <w:trHeight w:val="8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65427</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w:t>
            </w:r>
          </w:p>
        </w:tc>
      </w:tr>
      <w:tr>
        <w:trPr>
          <w:trHeight w:val="8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40054</w:t>
            </w:r>
          </w:p>
        </w:tc>
      </w:tr>
      <w:tr>
        <w:trPr>
          <w:trHeight w:val="8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40054</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О12</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11217</w:t>
            </w:r>
          </w:p>
        </w:tc>
      </w:tr>
      <w:tr>
        <w:trPr>
          <w:trHeight w:val="73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О26</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11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О3О</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25877</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20352</w:t>
            </w:r>
          </w:p>
        </w:tc>
      </w:tr>
      <w:tr>
        <w:trPr>
          <w:trHeight w:val="8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(село), ауылдық (селолық) округ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20352</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ОО9</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4266</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О10</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8822</w:t>
            </w:r>
          </w:p>
        </w:tc>
      </w:tr>
      <w:tr>
        <w:trPr>
          <w:trHeight w:val="5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89809</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49624</w:t>
            </w:r>
          </w:p>
        </w:tc>
      </w:tr>
      <w:tr>
        <w:trPr>
          <w:trHeight w:val="8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49117</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49117</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w:t>
            </w:r>
          </w:p>
        </w:tc>
      </w:tr>
      <w:tr>
        <w:trPr>
          <w:trHeight w:val="11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25268</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қалалық) мәдениет және тілдерді дамыту бөлімі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18358</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18118</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ОО7</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ОО2</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кеңістікті ұйымдастыру жөніндегі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12317</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8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11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8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3571</w:t>
            </w:r>
          </w:p>
        </w:tc>
      </w:tr>
      <w:tr>
        <w:trPr>
          <w:trHeight w:val="8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30925</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14209</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9946</w:t>
            </w:r>
          </w:p>
        </w:tc>
      </w:tr>
      <w:tr>
        <w:trPr>
          <w:trHeight w:val="8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9946</w:t>
            </w:r>
          </w:p>
        </w:tc>
      </w:tr>
      <w:tr>
        <w:trPr>
          <w:trHeight w:val="6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r>
      <w:tr>
        <w:trPr>
          <w:trHeight w:val="9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w:t>
            </w:r>
          </w:p>
        </w:tc>
      </w:tr>
      <w:tr>
        <w:trPr>
          <w:trHeight w:val="5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ОО4</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r>
      <w:tr>
        <w:trPr>
          <w:trHeight w:val="11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О99</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О12</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w:t>
            </w:r>
          </w:p>
        </w:tc>
      </w:tr>
      <w:tr>
        <w:trPr>
          <w:trHeight w:val="8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r>
      <w:tr>
        <w:trPr>
          <w:trHeight w:val="11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9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w:t>
            </w:r>
          </w:p>
        </w:tc>
      </w:tr>
      <w:tr>
        <w:trPr>
          <w:trHeight w:val="6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О11</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8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5342</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w:t>
            </w:r>
          </w:p>
        </w:tc>
      </w:tr>
      <w:tr>
        <w:trPr>
          <w:trHeight w:val="8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59294</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47294</w:t>
            </w:r>
          </w:p>
        </w:tc>
      </w:tr>
      <w:tr>
        <w:trPr>
          <w:trHeight w:val="8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5776</w:t>
            </w:r>
          </w:p>
        </w:tc>
      </w:tr>
      <w:tr>
        <w:trPr>
          <w:trHeight w:val="11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О13</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5776</w:t>
            </w:r>
          </w:p>
        </w:tc>
      </w:tr>
      <w:tr>
        <w:trPr>
          <w:trHeight w:val="8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41518</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О23</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41518</w:t>
            </w:r>
          </w:p>
        </w:tc>
      </w:tr>
      <w:tr>
        <w:trPr>
          <w:trHeight w:val="6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11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шаруашылығы,жолаушылар көлігі және автомобиль жолдары бөлімі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11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ОО8</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О24</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19304</w:t>
            </w:r>
          </w:p>
        </w:tc>
      </w:tr>
      <w:tr>
        <w:trPr>
          <w:trHeight w:val="5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w:t>
            </w:r>
          </w:p>
        </w:tc>
      </w:tr>
      <w:tr>
        <w:trPr>
          <w:trHeight w:val="8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5297</w:t>
            </w:r>
          </w:p>
        </w:tc>
      </w:tr>
      <w:tr>
        <w:trPr>
          <w:trHeight w:val="3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ОО3</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5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ОО5</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13523</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О12</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8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12799</w:t>
            </w:r>
          </w:p>
        </w:tc>
      </w:tr>
      <w:tr>
        <w:trPr>
          <w:trHeight w:val="11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12799</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34876</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34876</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34876</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8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О2О</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34739</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w:t>
            </w:r>
          </w:p>
        </w:tc>
      </w:tr>
      <w:tr>
        <w:trPr>
          <w:trHeight w:val="11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орман,балық шаруашылығы, ерекше қорғалатын табиғи аумақтар, қоршаған ортаны және жануарлар дүниесін қорғау, жер қатынастары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w:t>
            </w:r>
          </w:p>
        </w:tc>
      </w:tr>
      <w:tr>
        <w:trPr>
          <w:trHeight w:val="5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w:t>
            </w:r>
          </w:p>
        </w:tc>
      </w:tr>
      <w:tr>
        <w:trPr>
          <w:trHeight w:val="9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ОО6</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6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5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-17641</w:t>
            </w:r>
          </w:p>
        </w:tc>
      </w:tr>
      <w:tr>
        <w:trPr>
          <w:trHeight w:val="5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(профицитті қолдану) қаржыландыру</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