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b83a" w14:textId="892b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халықты еңбекпен қамту саласында азаматтарды әлеуметтік қорғау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2010 жылғы 30 желтоқсандағы N 279 қаулысы. Павлодар облысы Ақтоғай ауданының Әділет басқармасында 2011 жылғы 07 ақпанда N 12-4-94 тіркелді. Күші жойылды - қолдану мерзімінің өтуіне байланысты (Павлодар облысы Ақтоғай аудандық әкімі аппарат басшысының 2013 жылғы 28 қазандағы N 26/1-28/361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Ақтоғай аудандық әкімі аппарат басшысының 28.10.2013 N 26/1-28/361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31 бабының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тармақшаларына, Қазақстан Республикасының 2001 жылғы 23 қаңтардағы "Халықты жұмыспен қамту туралы" Заңының </w:t>
      </w:r>
      <w:r>
        <w:rPr>
          <w:rFonts w:ascii="Times New Roman"/>
          <w:b w:val="false"/>
          <w:i w:val="false"/>
          <w:color w:val="000000"/>
          <w:sz w:val="28"/>
        </w:rPr>
        <w:t>18-1 бабына</w:t>
      </w:r>
      <w:r>
        <w:rPr>
          <w:rFonts w:ascii="Times New Roman"/>
          <w:b w:val="false"/>
          <w:i w:val="false"/>
          <w:color w:val="000000"/>
          <w:sz w:val="28"/>
        </w:rPr>
        <w:t xml:space="preserve"> сәйкес, жұмыссыздарға және халықтың әлеуметтiк қорғалмаған санаттарына жұмыспен қамтуға көмектесу және әлеуметтiк қорғау мақсатында аудан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Әлеуметтiк жұмыс орындарын ұйымдастыру және қаржыландыру жөніндегі Нұсқаулық, </w:t>
      </w:r>
      <w:r>
        <w:rPr>
          <w:rFonts w:ascii="Times New Roman"/>
          <w:b w:val="false"/>
          <w:i w:val="false"/>
          <w:color w:val="000000"/>
          <w:sz w:val="28"/>
        </w:rPr>
        <w:t>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Ақтоғай ауданы бойынша әлеуметтік жұмыс орындарына жұмысқа орналастырылатын халықтың нысаналы топтарының құрамына енетiн түлғалардың тiзбесі </w:t>
      </w:r>
      <w:r>
        <w:rPr>
          <w:rFonts w:ascii="Times New Roman"/>
          <w:b w:val="false"/>
          <w:i w:val="false"/>
          <w:color w:val="000000"/>
          <w:sz w:val="28"/>
        </w:rPr>
        <w:t>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3. "Ақтоғай ауданының жұмыспен қамту және әлеуметтiк бағдарламалар бөлiмi" мемлекеттiк мекемесi, нысаналы топтарының жұмыссыздарына басымды бағыттарды қамтамасыз ететін мекемелер, кәсіпорындар және ұйымдармен әлеуметтік жұмыс орындарына жұмысқа орналастыру бойынша келісім-шарттар жасасын.</w:t>
      </w:r>
      <w:r>
        <w:br/>
      </w:r>
      <w:r>
        <w:rPr>
          <w:rFonts w:ascii="Times New Roman"/>
          <w:b w:val="false"/>
          <w:i w:val="false"/>
          <w:color w:val="000000"/>
          <w:sz w:val="28"/>
        </w:rPr>
        <w:t>
</w:t>
      </w:r>
      <w:r>
        <w:rPr>
          <w:rFonts w:ascii="Times New Roman"/>
          <w:b w:val="false"/>
          <w:i w:val="false"/>
          <w:color w:val="000000"/>
          <w:sz w:val="28"/>
        </w:rPr>
        <w:t>
      4. Әлеуметтік жұмыс орындардың қаржыландырылуы, "Халықты еңбекпен қамту саласында азаматтарды әлеуметтік қорғау жөніндегі қосымша шаралар туралы" 002 бағдарламасы бойынша, 2011 жылға арналған аудан бюджеті қаражатынан жүзеге асырылады.</w:t>
      </w:r>
      <w:r>
        <w:br/>
      </w:r>
      <w:r>
        <w:rPr>
          <w:rFonts w:ascii="Times New Roman"/>
          <w:b w:val="false"/>
          <w:i w:val="false"/>
          <w:color w:val="000000"/>
          <w:sz w:val="28"/>
        </w:rPr>
        <w:t>
</w:t>
      </w:r>
      <w:r>
        <w:rPr>
          <w:rFonts w:ascii="Times New Roman"/>
          <w:b w:val="false"/>
          <w:i w:val="false"/>
          <w:color w:val="000000"/>
          <w:sz w:val="28"/>
        </w:rPr>
        <w:t>
      5. Осы аудан әкімдігінің қаулысы оның ресми жарияланған алғашқы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әкiмiнiң орынбасары Б.З. Ысқақоваға мiндеттелсiн.</w:t>
      </w:r>
    </w:p>
    <w:bookmarkEnd w:id="0"/>
    <w:p>
      <w:pPr>
        <w:spacing w:after="0"/>
        <w:ind w:left="0"/>
        <w:jc w:val="both"/>
      </w:pPr>
      <w:r>
        <w:rPr>
          <w:rFonts w:ascii="Times New Roman"/>
          <w:b w:val="false"/>
          <w:i/>
          <w:color w:val="000000"/>
          <w:sz w:val="28"/>
        </w:rPr>
        <w:t>      Аудан әкімі                                Ж. Қожанов</w:t>
      </w:r>
    </w:p>
    <w:bookmarkStart w:name="z8" w:id="1"/>
    <w:p>
      <w:pPr>
        <w:spacing w:after="0"/>
        <w:ind w:left="0"/>
        <w:jc w:val="both"/>
      </w:pPr>
      <w:r>
        <w:rPr>
          <w:rFonts w:ascii="Times New Roman"/>
          <w:b w:val="false"/>
          <w:i w:val="false"/>
          <w:color w:val="000000"/>
          <w:sz w:val="28"/>
        </w:rPr>
        <w:t xml:space="preserve">
Аудан әкiмдiгiнiң 2010 жылғы   </w:t>
      </w:r>
      <w:r>
        <w:br/>
      </w:r>
      <w:r>
        <w:rPr>
          <w:rFonts w:ascii="Times New Roman"/>
          <w:b w:val="false"/>
          <w:i w:val="false"/>
          <w:color w:val="000000"/>
          <w:sz w:val="28"/>
        </w:rPr>
        <w:t>
30 желтоқсандағы N 279 қаулысымен</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Әлеуметтiк жұмыс орындарын ұйымдастыру</w:t>
      </w:r>
      <w:r>
        <w:br/>
      </w:r>
      <w:r>
        <w:rPr>
          <w:rFonts w:ascii="Times New Roman"/>
          <w:b/>
          <w:i w:val="false"/>
          <w:color w:val="000000"/>
        </w:rPr>
        <w:t>
және қаржыландыру Нұсқаулығы</w:t>
      </w:r>
    </w:p>
    <w:bookmarkStart w:name="z9" w:id="2"/>
    <w:p>
      <w:pPr>
        <w:spacing w:after="0"/>
        <w:ind w:left="0"/>
        <w:jc w:val="both"/>
      </w:pPr>
      <w:r>
        <w:rPr>
          <w:rFonts w:ascii="Times New Roman"/>
          <w:b w:val="false"/>
          <w:i w:val="false"/>
          <w:color w:val="000000"/>
          <w:sz w:val="28"/>
        </w:rPr>
        <w:t>
      Осы Нұсқаулық халықтың нысаналы топтарынан шыққан жұмыссыздарды жұмысқа орналастыру үшiн әлеуметтiк жұмыс орындарын ұйымдастыру және қаржыландыру тәртiбiн анықтайды, әлеуметтiк жұмыс орындарын ұсынатын жұмыс берушілердің (меншiк нысанына қарамастан) есеп айырысудың негізгі шарттары мен жүйесін реттейді.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Нұсқаулықта  пайдаланылатын негiзгi ұғымдар:</w:t>
      </w:r>
      <w:r>
        <w:br/>
      </w:r>
      <w:r>
        <w:rPr>
          <w:rFonts w:ascii="Times New Roman"/>
          <w:b w:val="false"/>
          <w:i w:val="false"/>
          <w:color w:val="000000"/>
          <w:sz w:val="28"/>
        </w:rPr>
        <w:t>
      әлеуметтiк жұмыс орны – халықтың нысаналы тобынан шыққан жұмыссыз адамдарды еңбекке орналастыру үшiн жұмыс және шығындарының бiр бөлiгiн өтемақымен толықтыруға мүмкіндігі бар жұмыс берушiлердің жергілікті атқарушы органмен шартқа отыру негізінде құрылған жұмыс орны;</w:t>
      </w:r>
      <w:r>
        <w:br/>
      </w:r>
      <w:r>
        <w:rPr>
          <w:rFonts w:ascii="Times New Roman"/>
          <w:b w:val="false"/>
          <w:i w:val="false"/>
          <w:color w:val="000000"/>
          <w:sz w:val="28"/>
        </w:rPr>
        <w:t>
      нысаналы топтар – Қазақстан Республикасының "Халықты жұмыспен қамту туралы" </w:t>
      </w:r>
      <w:r>
        <w:rPr>
          <w:rFonts w:ascii="Times New Roman"/>
          <w:b w:val="false"/>
          <w:i w:val="false"/>
          <w:color w:val="000000"/>
          <w:sz w:val="28"/>
        </w:rPr>
        <w:t>Заңымен</w:t>
      </w:r>
      <w:r>
        <w:rPr>
          <w:rFonts w:ascii="Times New Roman"/>
          <w:b w:val="false"/>
          <w:i w:val="false"/>
          <w:color w:val="000000"/>
          <w:sz w:val="28"/>
        </w:rPr>
        <w:t xml:space="preserve"> белгiленген жұмысқа орналасуда қиындыққа шалдыққан және әлеуметтiк қорғауды қажет ететiн топтар.</w:t>
      </w:r>
      <w:r>
        <w:br/>
      </w:r>
      <w:r>
        <w:rPr>
          <w:rFonts w:ascii="Times New Roman"/>
          <w:b w:val="false"/>
          <w:i w:val="false"/>
          <w:color w:val="000000"/>
          <w:sz w:val="28"/>
        </w:rPr>
        <w:t>
</w:t>
      </w:r>
      <w:r>
        <w:rPr>
          <w:rFonts w:ascii="Times New Roman"/>
          <w:b w:val="false"/>
          <w:i w:val="false"/>
          <w:color w:val="000000"/>
          <w:sz w:val="28"/>
        </w:rPr>
        <w:t>
      2. Әлеуметтiк жұмыс орындарына орналасқан жұмыссыздарға Қазақстан Республикасының еңбек зейнетақылық қамсыздандыру және сақтандыру туралы заңнамалық актілер қолданылады.</w:t>
      </w:r>
      <w:r>
        <w:br/>
      </w:r>
      <w:r>
        <w:rPr>
          <w:rFonts w:ascii="Times New Roman"/>
          <w:b w:val="false"/>
          <w:i w:val="false"/>
          <w:color w:val="000000"/>
          <w:sz w:val="28"/>
        </w:rPr>
        <w:t>
</w:t>
      </w:r>
      <w:r>
        <w:rPr>
          <w:rFonts w:ascii="Times New Roman"/>
          <w:b w:val="false"/>
          <w:i w:val="false"/>
          <w:color w:val="000000"/>
          <w:sz w:val="28"/>
        </w:rPr>
        <w:t>
      3. Жұмыссыздардың әлеуметтiк жұмыс орындарына жiберу "Ақтоғай ауданының жұмыспен қамту және әлеуметтiк бағдарламалар бөлiмi" мемлекеттік мекемесі жүзеге асырады.</w:t>
      </w:r>
    </w:p>
    <w:bookmarkEnd w:id="4"/>
    <w:bookmarkStart w:name="z14" w:id="5"/>
    <w:p>
      <w:pPr>
        <w:spacing w:after="0"/>
        <w:ind w:left="0"/>
        <w:jc w:val="left"/>
      </w:pPr>
      <w:r>
        <w:rPr>
          <w:rFonts w:ascii="Times New Roman"/>
          <w:b/>
          <w:i w:val="false"/>
          <w:color w:val="000000"/>
        </w:rPr>
        <w:t xml:space="preserve"> 
2. Әлеуметтiк жұмыс орындарын ұйымдастыру және</w:t>
      </w:r>
      <w:r>
        <w:br/>
      </w:r>
      <w:r>
        <w:rPr>
          <w:rFonts w:ascii="Times New Roman"/>
          <w:b/>
          <w:i w:val="false"/>
          <w:color w:val="000000"/>
        </w:rPr>
        <w:t>
оған жұмыссыздарды еңбекке орналастыру тәртiбi</w:t>
      </w:r>
    </w:p>
    <w:bookmarkEnd w:id="5"/>
    <w:bookmarkStart w:name="z15" w:id="6"/>
    <w:p>
      <w:pPr>
        <w:spacing w:after="0"/>
        <w:ind w:left="0"/>
        <w:jc w:val="both"/>
      </w:pPr>
      <w:r>
        <w:rPr>
          <w:rFonts w:ascii="Times New Roman"/>
          <w:b w:val="false"/>
          <w:i w:val="false"/>
          <w:color w:val="000000"/>
          <w:sz w:val="28"/>
        </w:rPr>
        <w:t>
      4. Әлеуметтiк жұмыс орындары нысаналы топтарға жататын жұмыссыздарды жұмысқа орналастыру үшiн еңбек ақы төлеудiң жергілікті бюджет қаржысы есебінен 70 пайызы мөлшерінде төлеу шартымен жұмыс берушімен ұсынылады немесе ашылады.</w:t>
      </w:r>
      <w:r>
        <w:br/>
      </w:r>
      <w:r>
        <w:rPr>
          <w:rFonts w:ascii="Times New Roman"/>
          <w:b w:val="false"/>
          <w:i w:val="false"/>
          <w:color w:val="000000"/>
          <w:sz w:val="28"/>
        </w:rPr>
        <w:t>
</w:t>
      </w:r>
      <w:r>
        <w:rPr>
          <w:rFonts w:ascii="Times New Roman"/>
          <w:b w:val="false"/>
          <w:i w:val="false"/>
          <w:color w:val="000000"/>
          <w:sz w:val="28"/>
        </w:rPr>
        <w:t>
      5. Уәкілетті орган әлеуметтік жұмыс орындарын ашу мақсатында әлеуметтік жұмыс орындары ұсынатын немесе ашатын жұмыс берушілермен қаржыландырудың мерзімі мен шарты және әлеуметтік жұмыс орындарын орындау туралы келісім-шарттар құрады.</w:t>
      </w:r>
      <w:r>
        <w:br/>
      </w:r>
      <w:r>
        <w:rPr>
          <w:rFonts w:ascii="Times New Roman"/>
          <w:b w:val="false"/>
          <w:i w:val="false"/>
          <w:color w:val="000000"/>
          <w:sz w:val="28"/>
        </w:rPr>
        <w:t>
</w:t>
      </w:r>
      <w:r>
        <w:rPr>
          <w:rFonts w:ascii="Times New Roman"/>
          <w:b w:val="false"/>
          <w:i w:val="false"/>
          <w:color w:val="000000"/>
          <w:sz w:val="28"/>
        </w:rPr>
        <w:t>
      6. Жұмыссыздарды әлеуметтік жұмыс орындарына жіберу олардың келісімі бойынша уәкілетті органмен жүргізіледі.</w:t>
      </w:r>
      <w:r>
        <w:br/>
      </w:r>
      <w:r>
        <w:rPr>
          <w:rFonts w:ascii="Times New Roman"/>
          <w:b w:val="false"/>
          <w:i w:val="false"/>
          <w:color w:val="000000"/>
          <w:sz w:val="28"/>
        </w:rPr>
        <w:t>
</w:t>
      </w:r>
      <w:r>
        <w:rPr>
          <w:rFonts w:ascii="Times New Roman"/>
          <w:b w:val="false"/>
          <w:i w:val="false"/>
          <w:color w:val="000000"/>
          <w:sz w:val="28"/>
        </w:rPr>
        <w:t>
      7. Жұмыс берушілер әлеуметтік жұмыс орындарына қабылдаған жұмыссыздар уәкілеттi органнан жұмыссыз есебiнен шығарылады.</w:t>
      </w:r>
    </w:p>
    <w:bookmarkEnd w:id="6"/>
    <w:bookmarkStart w:name="z19" w:id="7"/>
    <w:p>
      <w:pPr>
        <w:spacing w:after="0"/>
        <w:ind w:left="0"/>
        <w:jc w:val="left"/>
      </w:pPr>
      <w:r>
        <w:rPr>
          <w:rFonts w:ascii="Times New Roman"/>
          <w:b/>
          <w:i w:val="false"/>
          <w:color w:val="000000"/>
        </w:rPr>
        <w:t xml:space="preserve"> 
3. Әлеуметтiк жұмыс орындарын</w:t>
      </w:r>
      <w:r>
        <w:br/>
      </w:r>
      <w:r>
        <w:rPr>
          <w:rFonts w:ascii="Times New Roman"/>
          <w:b/>
          <w:i w:val="false"/>
          <w:color w:val="000000"/>
        </w:rPr>
        <w:t>
қаржыландыру көздерi мен шарттары</w:t>
      </w:r>
    </w:p>
    <w:bookmarkEnd w:id="7"/>
    <w:bookmarkStart w:name="z20" w:id="8"/>
    <w:p>
      <w:pPr>
        <w:spacing w:after="0"/>
        <w:ind w:left="0"/>
        <w:jc w:val="both"/>
      </w:pPr>
      <w:r>
        <w:rPr>
          <w:rFonts w:ascii="Times New Roman"/>
          <w:b w:val="false"/>
          <w:i w:val="false"/>
          <w:color w:val="000000"/>
          <w:sz w:val="28"/>
        </w:rPr>
        <w:t>
      8. Әлеуметтiк жұмыс орындарын қаржыландыру көздерi - жұмыс берушiлер мен жергiлiктi бюджет қаржысы.</w:t>
      </w:r>
      <w:r>
        <w:br/>
      </w:r>
      <w:r>
        <w:rPr>
          <w:rFonts w:ascii="Times New Roman"/>
          <w:b w:val="false"/>
          <w:i w:val="false"/>
          <w:color w:val="000000"/>
          <w:sz w:val="28"/>
        </w:rPr>
        <w:t>
</w:t>
      </w:r>
      <w:r>
        <w:rPr>
          <w:rFonts w:ascii="Times New Roman"/>
          <w:b w:val="false"/>
          <w:i w:val="false"/>
          <w:color w:val="000000"/>
          <w:sz w:val="28"/>
        </w:rPr>
        <w:t>
      9. Жергілікті бюджеттен әлеуметтiк жұмыс орындарын қаржыландыру  "Еңбекпен қамту бағдарламасының" 002 бағдарламасы бойынша "Халықты еңбекпен қамту саласында азаматтарды әлеуметтiк қорғау жөнiндегi қосымша шаралар" бағдарламасы бойынша iске асырылады.</w:t>
      </w:r>
      <w:r>
        <w:br/>
      </w:r>
      <w:r>
        <w:rPr>
          <w:rFonts w:ascii="Times New Roman"/>
          <w:b w:val="false"/>
          <w:i w:val="false"/>
          <w:color w:val="000000"/>
          <w:sz w:val="28"/>
        </w:rPr>
        <w:t>
</w:t>
      </w:r>
      <w:r>
        <w:rPr>
          <w:rFonts w:ascii="Times New Roman"/>
          <w:b w:val="false"/>
          <w:i w:val="false"/>
          <w:color w:val="000000"/>
          <w:sz w:val="28"/>
        </w:rPr>
        <w:t>
      10. Әлеуметтік жұмыс орындарына орналасқан жұмыссыздардың еңбек ақысына кеткен шығындар жергілікті бюджет қаржысынан өтеледі.</w:t>
      </w:r>
      <w:r>
        <w:br/>
      </w:r>
      <w:r>
        <w:rPr>
          <w:rFonts w:ascii="Times New Roman"/>
          <w:b w:val="false"/>
          <w:i w:val="false"/>
          <w:color w:val="000000"/>
          <w:sz w:val="28"/>
        </w:rPr>
        <w:t>
</w:t>
      </w:r>
      <w:r>
        <w:rPr>
          <w:rFonts w:ascii="Times New Roman"/>
          <w:b w:val="false"/>
          <w:i w:val="false"/>
          <w:color w:val="000000"/>
          <w:sz w:val="28"/>
        </w:rPr>
        <w:t>
      11. Еңбек ақы төлеу жұмыс берушімен келісім негізінде берілетін жартылай өтемақымен жасалынады және Республика бойынша бекітілген ең аз жалақыдан кем болмауға тиіс.</w:t>
      </w:r>
      <w:r>
        <w:br/>
      </w:r>
      <w:r>
        <w:rPr>
          <w:rFonts w:ascii="Times New Roman"/>
          <w:b w:val="false"/>
          <w:i w:val="false"/>
          <w:color w:val="000000"/>
          <w:sz w:val="28"/>
        </w:rPr>
        <w:t>
</w:t>
      </w:r>
      <w:r>
        <w:rPr>
          <w:rFonts w:ascii="Times New Roman"/>
          <w:b w:val="false"/>
          <w:i w:val="false"/>
          <w:color w:val="000000"/>
          <w:sz w:val="28"/>
        </w:rPr>
        <w:t>
      12. Бюджеттік қаржыны аудару бойынша есеп айырысу жұмыс берушілердің шоттарына жүргізіледі.</w:t>
      </w:r>
    </w:p>
    <w:bookmarkEnd w:id="8"/>
    <w:bookmarkStart w:name="z25" w:id="9"/>
    <w:p>
      <w:pPr>
        <w:spacing w:after="0"/>
        <w:ind w:left="0"/>
        <w:jc w:val="left"/>
      </w:pPr>
      <w:r>
        <w:rPr>
          <w:rFonts w:ascii="Times New Roman"/>
          <w:b/>
          <w:i w:val="false"/>
          <w:color w:val="000000"/>
        </w:rPr>
        <w:t xml:space="preserve"> 
4. Әлеуметтiк жұмыс орнын ұйымдастыру</w:t>
      </w:r>
      <w:r>
        <w:br/>
      </w:r>
      <w:r>
        <w:rPr>
          <w:rFonts w:ascii="Times New Roman"/>
          <w:b/>
          <w:i w:val="false"/>
          <w:color w:val="000000"/>
        </w:rPr>
        <w:t>
және қаржыландыру тәртiбiне бақылау жасау</w:t>
      </w:r>
    </w:p>
    <w:bookmarkEnd w:id="9"/>
    <w:bookmarkStart w:name="z26" w:id="10"/>
    <w:p>
      <w:pPr>
        <w:spacing w:after="0"/>
        <w:ind w:left="0"/>
        <w:jc w:val="both"/>
      </w:pPr>
      <w:r>
        <w:rPr>
          <w:rFonts w:ascii="Times New Roman"/>
          <w:b w:val="false"/>
          <w:i w:val="false"/>
          <w:color w:val="000000"/>
          <w:sz w:val="28"/>
        </w:rPr>
        <w:t>
      13. Әлеуметтiк жұмыс орындарын ұйымдастыру және қаржыландыру </w:t>
      </w:r>
      <w:r>
        <w:rPr>
          <w:rFonts w:ascii="Times New Roman"/>
          <w:b w:val="false"/>
          <w:i w:val="false"/>
          <w:color w:val="000000"/>
          <w:sz w:val="28"/>
        </w:rPr>
        <w:t>Нұсқаулығын</w:t>
      </w:r>
      <w:r>
        <w:rPr>
          <w:rFonts w:ascii="Times New Roman"/>
          <w:b w:val="false"/>
          <w:i w:val="false"/>
          <w:color w:val="000000"/>
          <w:sz w:val="28"/>
        </w:rPr>
        <w:t xml:space="preserve"> бақылау заңнамада белгiленген тәртiппен мемлекеттік органмен жүзеге асырылады.</w:t>
      </w:r>
    </w:p>
    <w:bookmarkEnd w:id="10"/>
    <w:bookmarkStart w:name="z27" w:id="11"/>
    <w:p>
      <w:pPr>
        <w:spacing w:after="0"/>
        <w:ind w:left="0"/>
        <w:jc w:val="both"/>
      </w:pPr>
      <w:r>
        <w:rPr>
          <w:rFonts w:ascii="Times New Roman"/>
          <w:b w:val="false"/>
          <w:i w:val="false"/>
          <w:color w:val="000000"/>
          <w:sz w:val="28"/>
        </w:rPr>
        <w:t xml:space="preserve">
Аудан әкiмдiгiнiң 2010 жылғы   </w:t>
      </w:r>
      <w:r>
        <w:br/>
      </w:r>
      <w:r>
        <w:rPr>
          <w:rFonts w:ascii="Times New Roman"/>
          <w:b w:val="false"/>
          <w:i w:val="false"/>
          <w:color w:val="000000"/>
          <w:sz w:val="28"/>
        </w:rPr>
        <w:t>
30 желтоқсандағы N 279 қаулысымен</w:t>
      </w:r>
      <w:r>
        <w:br/>
      </w:r>
      <w:r>
        <w:rPr>
          <w:rFonts w:ascii="Times New Roman"/>
          <w:b w:val="false"/>
          <w:i w:val="false"/>
          <w:color w:val="000000"/>
          <w:sz w:val="28"/>
        </w:rPr>
        <w:t xml:space="preserve">
бекітілді         </w:t>
      </w:r>
    </w:p>
    <w:bookmarkEnd w:id="11"/>
    <w:p>
      <w:pPr>
        <w:spacing w:after="0"/>
        <w:ind w:left="0"/>
        <w:jc w:val="left"/>
      </w:pPr>
      <w:r>
        <w:rPr>
          <w:rFonts w:ascii="Times New Roman"/>
          <w:b/>
          <w:i w:val="false"/>
          <w:color w:val="000000"/>
        </w:rPr>
        <w:t xml:space="preserve"> Ақтоғай ауданы бойынша әлеуметтік жұмыс орындарына</w:t>
      </w:r>
      <w:r>
        <w:br/>
      </w:r>
      <w:r>
        <w:rPr>
          <w:rFonts w:ascii="Times New Roman"/>
          <w:b/>
          <w:i w:val="false"/>
          <w:color w:val="000000"/>
        </w:rPr>
        <w:t>
жұмысқа орналастырылатын халықтың нысаналы топтарының</w:t>
      </w:r>
      <w:r>
        <w:br/>
      </w:r>
      <w:r>
        <w:rPr>
          <w:rFonts w:ascii="Times New Roman"/>
          <w:b/>
          <w:i w:val="false"/>
          <w:color w:val="000000"/>
        </w:rPr>
        <w:t>
құрамына енетiн түлғалардың тiзбесі</w:t>
      </w:r>
    </w:p>
    <w:bookmarkStart w:name="z28" w:id="12"/>
    <w:p>
      <w:pPr>
        <w:spacing w:after="0"/>
        <w:ind w:left="0"/>
        <w:jc w:val="both"/>
      </w:pPr>
      <w:r>
        <w:rPr>
          <w:rFonts w:ascii="Times New Roman"/>
          <w:b w:val="false"/>
          <w:i w:val="false"/>
          <w:color w:val="000000"/>
          <w:sz w:val="28"/>
        </w:rPr>
        <w:t>
      1. 50 жастан асқандар.</w:t>
      </w:r>
      <w:r>
        <w:br/>
      </w:r>
      <w:r>
        <w:rPr>
          <w:rFonts w:ascii="Times New Roman"/>
          <w:b w:val="false"/>
          <w:i w:val="false"/>
          <w:color w:val="000000"/>
          <w:sz w:val="28"/>
        </w:rPr>
        <w:t>
</w:t>
      </w:r>
      <w:r>
        <w:rPr>
          <w:rFonts w:ascii="Times New Roman"/>
          <w:b w:val="false"/>
          <w:i w:val="false"/>
          <w:color w:val="000000"/>
          <w:sz w:val="28"/>
        </w:rPr>
        <w:t>
      2. Медициналық-санитарлық сараптамалық комиссияның еңбекке шектеулі жарамдығы туралы анықтамасы бар тұлғалар.</w:t>
      </w:r>
      <w:r>
        <w:br/>
      </w:r>
      <w:r>
        <w:rPr>
          <w:rFonts w:ascii="Times New Roman"/>
          <w:b w:val="false"/>
          <w:i w:val="false"/>
          <w:color w:val="000000"/>
          <w:sz w:val="28"/>
        </w:rPr>
        <w:t>
</w:t>
      </w:r>
      <w:r>
        <w:rPr>
          <w:rFonts w:ascii="Times New Roman"/>
          <w:b w:val="false"/>
          <w:i w:val="false"/>
          <w:color w:val="000000"/>
          <w:sz w:val="28"/>
        </w:rPr>
        <w:t>
      3. Отбасында бірде-бір жұмыс істейтін адамы жоқ аз қамтамасыз етілген отбасыларынан шыққан жұмыссыздар.</w:t>
      </w:r>
      <w:r>
        <w:br/>
      </w:r>
      <w:r>
        <w:rPr>
          <w:rFonts w:ascii="Times New Roman"/>
          <w:b w:val="false"/>
          <w:i w:val="false"/>
          <w:color w:val="000000"/>
          <w:sz w:val="28"/>
        </w:rPr>
        <w:t>
</w:t>
      </w:r>
      <w:r>
        <w:rPr>
          <w:rFonts w:ascii="Times New Roman"/>
          <w:b w:val="false"/>
          <w:i w:val="false"/>
          <w:color w:val="000000"/>
          <w:sz w:val="28"/>
        </w:rPr>
        <w:t>
      4. Ұзақ емделуді қажет ететін отбасы мүшелері - жұмыссыздар.</w:t>
      </w:r>
      <w:r>
        <w:br/>
      </w:r>
      <w:r>
        <w:rPr>
          <w:rFonts w:ascii="Times New Roman"/>
          <w:b w:val="false"/>
          <w:i w:val="false"/>
          <w:color w:val="000000"/>
          <w:sz w:val="28"/>
        </w:rPr>
        <w:t>
</w:t>
      </w:r>
      <w:r>
        <w:rPr>
          <w:rFonts w:ascii="Times New Roman"/>
          <w:b w:val="false"/>
          <w:i w:val="false"/>
          <w:color w:val="000000"/>
          <w:sz w:val="28"/>
        </w:rPr>
        <w:t>
      5. Көп балалы отбасылардың жұмыссыз ата-аналары.</w:t>
      </w:r>
      <w:r>
        <w:br/>
      </w:r>
      <w:r>
        <w:rPr>
          <w:rFonts w:ascii="Times New Roman"/>
          <w:b w:val="false"/>
          <w:i w:val="false"/>
          <w:color w:val="000000"/>
          <w:sz w:val="28"/>
        </w:rPr>
        <w:t>
</w:t>
      </w:r>
      <w:r>
        <w:rPr>
          <w:rFonts w:ascii="Times New Roman"/>
          <w:b w:val="false"/>
          <w:i w:val="false"/>
          <w:color w:val="000000"/>
          <w:sz w:val="28"/>
        </w:rPr>
        <w:t>
      6. Мүгедек балаларды тәрбиелейтін жұмыссыздар.</w:t>
      </w:r>
      <w:r>
        <w:br/>
      </w:r>
      <w:r>
        <w:rPr>
          <w:rFonts w:ascii="Times New Roman"/>
          <w:b w:val="false"/>
          <w:i w:val="false"/>
          <w:color w:val="000000"/>
          <w:sz w:val="28"/>
        </w:rPr>
        <w:t>
</w:t>
      </w:r>
      <w:r>
        <w:rPr>
          <w:rFonts w:ascii="Times New Roman"/>
          <w:b w:val="false"/>
          <w:i w:val="false"/>
          <w:color w:val="000000"/>
          <w:sz w:val="28"/>
        </w:rPr>
        <w:t>
      7. 24 жасқа дейінгі жұмыссыз жастар.</w:t>
      </w:r>
      <w:r>
        <w:br/>
      </w:r>
      <w:r>
        <w:rPr>
          <w:rFonts w:ascii="Times New Roman"/>
          <w:b w:val="false"/>
          <w:i w:val="false"/>
          <w:color w:val="000000"/>
          <w:sz w:val="28"/>
        </w:rPr>
        <w:t>
</w:t>
      </w:r>
      <w:r>
        <w:rPr>
          <w:rFonts w:ascii="Times New Roman"/>
          <w:b w:val="false"/>
          <w:i w:val="false"/>
          <w:color w:val="000000"/>
          <w:sz w:val="28"/>
        </w:rPr>
        <w:t>
      8. Жұмыспен қамту және әлеуметтік бағдарламалар бөлімі мемлекеттік мекемесінің жолдамасы арқылы кәсіби дайындықтан және қайта даярлаудан өткен жұмыссыздар.</w:t>
      </w:r>
    </w:p>
    <w:bookmarkEnd w:id="12"/>
    <w:bookmarkStart w:name="z36" w:id="13"/>
    <w:p>
      <w:pPr>
        <w:spacing w:after="0"/>
        <w:ind w:left="0"/>
        <w:jc w:val="both"/>
      </w:pPr>
      <w:r>
        <w:rPr>
          <w:rFonts w:ascii="Times New Roman"/>
          <w:b w:val="false"/>
          <w:i w:val="false"/>
          <w:color w:val="000000"/>
          <w:sz w:val="28"/>
        </w:rPr>
        <w:t xml:space="preserve">
Аудан әкiмдiгiнiң 2010 жылғы   </w:t>
      </w:r>
      <w:r>
        <w:br/>
      </w:r>
      <w:r>
        <w:rPr>
          <w:rFonts w:ascii="Times New Roman"/>
          <w:b w:val="false"/>
          <w:i w:val="false"/>
          <w:color w:val="000000"/>
          <w:sz w:val="28"/>
        </w:rPr>
        <w:t>
30 желтоқсандағы N 279 қаулысымен</w:t>
      </w:r>
      <w:r>
        <w:br/>
      </w:r>
      <w:r>
        <w:rPr>
          <w:rFonts w:ascii="Times New Roman"/>
          <w:b w:val="false"/>
          <w:i w:val="false"/>
          <w:color w:val="000000"/>
          <w:sz w:val="28"/>
        </w:rPr>
        <w:t xml:space="preserve">
бекітілді           </w:t>
      </w:r>
    </w:p>
    <w:bookmarkEnd w:id="13"/>
    <w:p>
      <w:pPr>
        <w:spacing w:after="0"/>
        <w:ind w:left="0"/>
        <w:jc w:val="left"/>
      </w:pPr>
      <w:r>
        <w:rPr>
          <w:rFonts w:ascii="Times New Roman"/>
          <w:b/>
          <w:i w:val="false"/>
          <w:color w:val="000000"/>
        </w:rPr>
        <w:t xml:space="preserve"> 2011 жылға арналған Ақтоғай ауданы бойынша әлеуметтiк</w:t>
      </w:r>
      <w:r>
        <w:br/>
      </w:r>
      <w:r>
        <w:rPr>
          <w:rFonts w:ascii="Times New Roman"/>
          <w:b/>
          <w:i w:val="false"/>
          <w:color w:val="000000"/>
        </w:rPr>
        <w:t>
жұмыс орындарына еңбекке орналастыру 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5651"/>
        <w:gridCol w:w="1624"/>
        <w:gridCol w:w="1167"/>
        <w:gridCol w:w="928"/>
        <w:gridCol w:w="710"/>
        <w:gridCol w:w="710"/>
        <w:gridCol w:w="645"/>
        <w:gridCol w:w="798"/>
        <w:gridCol w:w="711"/>
        <w:gridCol w:w="711"/>
        <w:gridCol w:w="842"/>
        <w:gridCol w:w="929"/>
        <w:gridCol w:w="711"/>
        <w:gridCol w:w="995"/>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р/р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округтер атаулары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Жұмысқа орналастырылады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Айлар бойынша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Қаңтар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Ақпан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Наурыз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Сәуiр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Мамыр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Маусым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Шілде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Тамыз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Қырқүйек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Қазан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Қараша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Желтоқсан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ауылдық округi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ауылдық округi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ауылдық округi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ауылдық округi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ауылдық округi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ауылдық  округi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ауылдық округi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ауылдық округi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ауылдық округi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Разумов ауылдық округi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Харков ауылдық округi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ауылдық округi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бойынша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