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0f92" w14:textId="e850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2009 жылғы 23 желтоқсандағы "Павлодар қаласының 2010 - 2012 жылдарға арналған бюджеті туралы" N 168/21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08 қыркүйектегі N 60/26 шешімі. Павлодар облысы Павлодар қаласының Әділет басқармасында 2010 жылғы 14 қыркүйекте N 12-1-160 тіркелген.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2009 жылғы 23 желтоқсандағы "Павлодар қаласының 2010 - 2012 жылдарға арналған бюджеті туралы" N 168/21 </w:t>
      </w:r>
      <w:r>
        <w:rPr>
          <w:rFonts w:ascii="Times New Roman"/>
          <w:b w:val="false"/>
          <w:i w:val="false"/>
          <w:color w:val="000000"/>
          <w:sz w:val="28"/>
        </w:rPr>
        <w:t>шешіміне</w:t>
      </w:r>
      <w:r>
        <w:rPr>
          <w:rFonts w:ascii="Times New Roman"/>
          <w:b w:val="false"/>
          <w:i w:val="false"/>
          <w:color w:val="000000"/>
          <w:sz w:val="28"/>
        </w:rPr>
        <w:t xml:space="preserve"> (4 сайланған 21 кезекті сессиясы), (нормативтік құқықтық актілерінің мемлекеттік тіркеу Тізілімінде N 12-1-148 болып тіркелген, 2010 жылғы 7 қаңтардағы "Сарыарқа Самалы" N 1 және 2010 жылғы 11 қаңтардағы "Версия" N 1 газеттерінде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1)-тармақшасындағы "28 760 337" цифрлары "28 639 572" цифрларына ауыстырылсын;</w:t>
      </w:r>
      <w:r>
        <w:br/>
      </w:r>
      <w:r>
        <w:rPr>
          <w:rFonts w:ascii="Times New Roman"/>
          <w:b w:val="false"/>
          <w:i w:val="false"/>
          <w:color w:val="000000"/>
          <w:sz w:val="28"/>
        </w:rPr>
        <w:t>
      "19 192 201" цифрлары "20 773 932" цифрларына ауыстырылсын;</w:t>
      </w:r>
      <w:r>
        <w:br/>
      </w:r>
      <w:r>
        <w:rPr>
          <w:rFonts w:ascii="Times New Roman"/>
          <w:b w:val="false"/>
          <w:i w:val="false"/>
          <w:color w:val="000000"/>
          <w:sz w:val="28"/>
        </w:rPr>
        <w:t>
      "85 270" цифрлары "87 986" цифрларына ауыстырылсын;</w:t>
      </w:r>
      <w:r>
        <w:br/>
      </w:r>
      <w:r>
        <w:rPr>
          <w:rFonts w:ascii="Times New Roman"/>
          <w:b w:val="false"/>
          <w:i w:val="false"/>
          <w:color w:val="000000"/>
          <w:sz w:val="28"/>
        </w:rPr>
        <w:t>
      "3 128 783" цифрлары "2 442 464" цифрларына ауыстырылсын;</w:t>
      </w:r>
      <w:r>
        <w:br/>
      </w:r>
      <w:r>
        <w:rPr>
          <w:rFonts w:ascii="Times New Roman"/>
          <w:b w:val="false"/>
          <w:i w:val="false"/>
          <w:color w:val="000000"/>
          <w:sz w:val="28"/>
        </w:rPr>
        <w:t>
      "5 455 955" цифрлары "5 335 190" цифрларына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2)-тармақшасындағы "28 373 878" цифрлары "28 253 113"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4-тармағындағы</w:t>
      </w:r>
      <w:r>
        <w:rPr>
          <w:rFonts w:ascii="Times New Roman"/>
          <w:b w:val="false"/>
          <w:i w:val="false"/>
          <w:color w:val="000000"/>
          <w:sz w:val="28"/>
        </w:rPr>
        <w:t xml:space="preserve"> "2 079 828" цифрлары "1 978 421" цифрларына ауыстырылсын;</w:t>
      </w:r>
      <w:r>
        <w:br/>
      </w:r>
      <w:r>
        <w:rPr>
          <w:rFonts w:ascii="Times New Roman"/>
          <w:b w:val="false"/>
          <w:i w:val="false"/>
          <w:color w:val="000000"/>
          <w:sz w:val="28"/>
        </w:rPr>
        <w:t>
      "1 982 028" цифрлары "1 885 421" цифрларына ауыстырылсын;</w:t>
      </w:r>
      <w:r>
        <w:br/>
      </w:r>
      <w:r>
        <w:rPr>
          <w:rFonts w:ascii="Times New Roman"/>
          <w:b w:val="false"/>
          <w:i w:val="false"/>
          <w:color w:val="000000"/>
          <w:sz w:val="28"/>
        </w:rPr>
        <w:t>
      "97 800" цифрлары "93 000"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6-тармағындағы</w:t>
      </w:r>
      <w:r>
        <w:rPr>
          <w:rFonts w:ascii="Times New Roman"/>
          <w:b w:val="false"/>
          <w:i w:val="false"/>
          <w:color w:val="000000"/>
          <w:sz w:val="28"/>
        </w:rPr>
        <w:t xml:space="preserve"> "39 540" цифрлары "24 623"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тексеру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И. Теренченко</w:t>
      </w:r>
    </w:p>
    <w:p>
      <w:pPr>
        <w:spacing w:after="0"/>
        <w:ind w:left="0"/>
        <w:jc w:val="both"/>
      </w:pPr>
      <w:r>
        <w:rPr>
          <w:rFonts w:ascii="Times New Roman"/>
          <w:b w:val="false"/>
          <w:i/>
          <w:color w:val="000000"/>
          <w:sz w:val="28"/>
        </w:rPr>
        <w:t>      Қалалық мәслихаттың хатшысы                М. Желнов</w:t>
      </w:r>
    </w:p>
    <w:bookmarkStart w:name="z9"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8 қыркүйектегі  </w:t>
      </w:r>
      <w:r>
        <w:br/>
      </w:r>
      <w:r>
        <w:rPr>
          <w:rFonts w:ascii="Times New Roman"/>
          <w:b w:val="false"/>
          <w:i w:val="false"/>
          <w:color w:val="000000"/>
          <w:sz w:val="28"/>
        </w:rPr>
        <w:t xml:space="preserve">
N 60/26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Павлодар қаласының 2010 жылға</w:t>
      </w:r>
      <w:r>
        <w:br/>
      </w:r>
      <w:r>
        <w:rPr>
          <w:rFonts w:ascii="Times New Roman"/>
          <w:b/>
          <w:i w:val="false"/>
          <w:color w:val="000000"/>
        </w:rPr>
        <w:t>
арналған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547"/>
        <w:gridCol w:w="611"/>
        <w:gridCol w:w="8398"/>
        <w:gridCol w:w="272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28639572</w:t>
            </w:r>
          </w:p>
        </w:tc>
      </w:tr>
      <w:tr>
        <w:trPr>
          <w:trHeight w:val="13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20773932</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7708765</w:t>
            </w:r>
          </w:p>
        </w:tc>
      </w:tr>
      <w:tr>
        <w:trPr>
          <w:trHeight w:val="18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7708765</w:t>
            </w:r>
          </w:p>
        </w:tc>
      </w:tr>
      <w:tr>
        <w:trPr>
          <w:trHeight w:val="4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2557585</w:t>
            </w: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2557585</w:t>
            </w: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2207254</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1320000</w:t>
            </w:r>
          </w:p>
        </w:tc>
      </w:tr>
      <w:tr>
        <w:trPr>
          <w:trHeight w:val="12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406724</w:t>
            </w: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480499</w:t>
            </w:r>
          </w:p>
        </w:tc>
      </w:tr>
      <w:tr>
        <w:trPr>
          <w:trHeight w:val="19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4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8012150</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7281267</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529829</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153247</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47807</w:t>
            </w:r>
          </w:p>
        </w:tc>
      </w:tr>
      <w:tr>
        <w:trPr>
          <w:trHeight w:val="105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288178</w:t>
            </w: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288178</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87986</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p>
        </w:tc>
      </w:tr>
      <w:tr>
        <w:trPr>
          <w:trHeight w:val="6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p>
        </w:tc>
      </w:tr>
      <w:tr>
        <w:trPr>
          <w:trHeight w:val="9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17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23218</w:t>
            </w:r>
          </w:p>
        </w:tc>
      </w:tr>
      <w:tr>
        <w:trPr>
          <w:trHeight w:val="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23218</w:t>
            </w:r>
          </w:p>
        </w:tc>
      </w:tr>
      <w:tr>
        <w:trPr>
          <w:trHeight w:val="10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2442464</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961200</w:t>
            </w:r>
          </w:p>
        </w:tc>
      </w:tr>
      <w:tr>
        <w:trPr>
          <w:trHeight w:val="1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961200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1481264</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1436264</w:t>
            </w:r>
          </w:p>
        </w:tc>
      </w:tr>
      <w:tr>
        <w:trPr>
          <w:trHeight w:val="7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7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5335190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5335190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459"/>
        <w:gridCol w:w="607"/>
        <w:gridCol w:w="586"/>
        <w:gridCol w:w="7837"/>
        <w:gridCol w:w="275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28253113</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264533</w:t>
            </w:r>
          </w:p>
        </w:tc>
      </w:tr>
      <w:tr>
        <w:trPr>
          <w:trHeight w:val="6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95158</w:t>
            </w:r>
          </w:p>
        </w:tc>
      </w:tr>
      <w:tr>
        <w:trPr>
          <w:trHeight w:val="9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95158</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43230</w:t>
            </w:r>
          </w:p>
        </w:tc>
      </w:tr>
      <w:tr>
        <w:trPr>
          <w:trHeight w:val="11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78991</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78991</w:t>
            </w:r>
          </w:p>
        </w:tc>
      </w:tr>
      <w:tr>
        <w:trPr>
          <w:trHeight w:val="13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40251</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27757</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9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6653940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2024293</w:t>
            </w:r>
          </w:p>
        </w:tc>
      </w:tr>
      <w:tr>
        <w:trPr>
          <w:trHeight w:val="8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w:t>
            </w:r>
          </w:p>
        </w:tc>
      </w:tr>
      <w:tr>
        <w:trPr>
          <w:trHeight w:val="7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1951454</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1951454</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3868638</w:t>
            </w:r>
          </w:p>
        </w:tc>
      </w:tr>
      <w:tr>
        <w:trPr>
          <w:trHeight w:val="9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10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3853718</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3527767</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325951</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29535</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731474</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318013</w:t>
            </w:r>
          </w:p>
        </w:tc>
      </w:tr>
      <w:tr>
        <w:trPr>
          <w:trHeight w:val="9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w:t>
            </w:r>
          </w:p>
        </w:tc>
      </w:tr>
      <w:tr>
        <w:trPr>
          <w:trHeight w:val="13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110354</w:t>
            </w:r>
          </w:p>
        </w:tc>
      </w:tr>
      <w:tr>
        <w:trPr>
          <w:trHeight w:val="8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11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178077</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1066614</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1011185</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10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1007400</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243501</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303813</w:t>
            </w:r>
          </w:p>
        </w:tc>
      </w:tr>
      <w:tr>
        <w:trPr>
          <w:trHeight w:val="6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55703</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59782</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18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36583</w:t>
            </w:r>
          </w:p>
        </w:tc>
      </w:tr>
      <w:tr>
        <w:trPr>
          <w:trHeight w:val="21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12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10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9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55429</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55429</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51119</w:t>
            </w:r>
          </w:p>
        </w:tc>
      </w:tr>
      <w:tr>
        <w:trPr>
          <w:trHeight w:val="4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3572798</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2025723</w:t>
            </w:r>
          </w:p>
        </w:tc>
      </w:tr>
      <w:tr>
        <w:trPr>
          <w:trHeight w:val="11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2010329</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513973</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908986</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587370</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1006121</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10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1003195</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47444</w:t>
            </w:r>
          </w:p>
        </w:tc>
      </w:tr>
      <w:tr>
        <w:trPr>
          <w:trHeight w:val="13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616580</w:t>
            </w:r>
          </w:p>
        </w:tc>
      </w:tr>
      <w:tr>
        <w:trPr>
          <w:trHeight w:val="13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285384</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540954</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9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532366</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128287</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21638</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247701</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812187</w:t>
            </w:r>
          </w:p>
        </w:tc>
      </w:tr>
      <w:tr>
        <w:trPr>
          <w:trHeight w:val="1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182762</w:t>
            </w:r>
          </w:p>
        </w:tc>
      </w:tr>
      <w:tr>
        <w:trPr>
          <w:trHeight w:val="6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181299</w:t>
            </w:r>
          </w:p>
        </w:tc>
      </w:tr>
      <w:tr>
        <w:trPr>
          <w:trHeight w:val="1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181299</w:t>
            </w:r>
          </w:p>
        </w:tc>
      </w:tr>
      <w:tr>
        <w:trPr>
          <w:trHeight w:val="1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132971</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132971</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131132</w:t>
            </w:r>
          </w:p>
        </w:tc>
      </w:tr>
      <w:tr>
        <w:trPr>
          <w:trHeight w:val="15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115051</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80193</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74330</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w:t>
            </w:r>
          </w:p>
        </w:tc>
      </w:tr>
      <w:tr>
        <w:trPr>
          <w:trHeight w:val="9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9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w:t>
            </w:r>
          </w:p>
        </w:tc>
      </w:tr>
      <w:tr>
        <w:trPr>
          <w:trHeight w:val="7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381403</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47967</w:t>
            </w:r>
          </w:p>
        </w:tc>
      </w:tr>
      <w:tr>
        <w:trPr>
          <w:trHeight w:val="12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11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37944</w:t>
            </w:r>
          </w:p>
        </w:tc>
      </w:tr>
      <w:tr>
        <w:trPr>
          <w:trHeight w:val="7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w:t>
            </w:r>
          </w:p>
        </w:tc>
      </w:tr>
      <w:tr>
        <w:trPr>
          <w:trHeight w:val="16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7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304159</w:t>
            </w:r>
          </w:p>
        </w:tc>
      </w:tr>
      <w:tr>
        <w:trPr>
          <w:trHeight w:val="13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2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296259</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6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3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95539</w:t>
            </w:r>
          </w:p>
        </w:tc>
      </w:tr>
      <w:tr>
        <w:trPr>
          <w:trHeight w:val="3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5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6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5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4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42044</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w:t>
            </w:r>
          </w:p>
        </w:tc>
      </w:tr>
      <w:tr>
        <w:trPr>
          <w:trHeight w:val="6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w:t>
            </w:r>
          </w:p>
        </w:tc>
      </w:tr>
      <w:tr>
        <w:trPr>
          <w:trHeight w:val="11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10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4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46402</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46402</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w:t>
            </w:r>
          </w:p>
        </w:tc>
      </w:tr>
      <w:tr>
        <w:trPr>
          <w:trHeight w:val="8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w:t>
            </w:r>
          </w:p>
        </w:tc>
      </w:tr>
      <w:tr>
        <w:trPr>
          <w:trHeight w:val="11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1400705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716466</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12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10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713800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684239</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11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13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626387</w:t>
            </w:r>
          </w:p>
        </w:tc>
      </w:tr>
      <w:tr>
        <w:trPr>
          <w:trHeight w:val="16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533325</w:t>
            </w:r>
          </w:p>
        </w:tc>
      </w:tr>
      <w:tr>
        <w:trPr>
          <w:trHeight w:val="8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40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119181</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6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11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103260</w:t>
            </w:r>
          </w:p>
        </w:tc>
      </w:tr>
      <w:tr>
        <w:trPr>
          <w:trHeight w:val="6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24623</w:t>
            </w:r>
          </w:p>
        </w:tc>
      </w:tr>
      <w:tr>
        <w:trPr>
          <w:trHeight w:val="8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24623</w:t>
            </w:r>
          </w:p>
        </w:tc>
      </w:tr>
      <w:tr>
        <w:trPr>
          <w:trHeight w:val="1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78637</w:t>
            </w:r>
          </w:p>
        </w:tc>
      </w:tr>
      <w:tr>
        <w:trPr>
          <w:trHeight w:val="13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78637</w:t>
            </w:r>
          </w:p>
        </w:tc>
      </w:tr>
      <w:tr>
        <w:trPr>
          <w:trHeight w:val="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6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13553438</w:t>
            </w:r>
          </w:p>
        </w:tc>
      </w:tr>
      <w:tr>
        <w:trPr>
          <w:trHeight w:val="43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13236964</w:t>
            </w:r>
          </w:p>
        </w:tc>
      </w:tr>
      <w:tr>
        <w:trPr>
          <w:trHeight w:val="11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217974</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1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8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1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383816</w:t>
            </w:r>
          </w:p>
        </w:tc>
      </w:tr>
      <w:tr>
        <w:trPr>
          <w:trHeight w:val="6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-383816</w:t>
            </w:r>
          </w:p>
        </w:tc>
      </w:tr>
      <w:tr>
        <w:trPr>
          <w:trHeight w:val="69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7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4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730030</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730030</w:t>
            </w:r>
          </w:p>
        </w:tc>
      </w:tr>
      <w:tr>
        <w:trPr>
          <w:trHeight w:val="2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730030</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730030</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