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fc27" w14:textId="ff0f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және 2010 жылы олардың жұмыспен қамтылуы мен әлеуметтік қорғалуына жәрдемдесу жөніндегі шараларды анықтау туралы" әкімдіктің 2010 жылғы 5 ақпандағы № 63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2010 жылғы 5 сәуірдегі № 140 қаулысы. Қостанай облысы Ұзынкөл ауданының Әділет басқармасында 2010 жылғы 7 мамырда № 9-19-128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нысаналы топтарын және 2010 жылы олардың жұмыспен қамтылуы мен әлеуметтік қорғалуына жәрдемдесу жөніндегі шараларды анықтау туралы" әкімдіктің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9-19-122 тіркелген, 2010 жылғы 25 наурызында "Нұрлы жол"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14), 15), 16) тармақшалармен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үш және одан да көп ай жұмыс істемеген жұмыссыздар",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елу жастан асқан жұмыссыздар",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бұрын жұмыс істемеген тұлғалар".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бөлімі"мемлекеттік мекемесі, бастық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Құдабаев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5 сәуір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