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1dd4" w14:textId="7f3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Мәслихатқа үміткер депутаттар үшін үгіт баспа материалдарды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2010 жылғы 15 ақпандағы № 67 қаулысы. Қостанай облысы Таран ауданының Әділет басқармасында 2010 жылғы 10 наурызда № 9-18-110 тіркелді. Күші жойылды - Қостанай облысы Таран ауданы әкімдігінің 2010 жылғы 1 сәуірдегі № 107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2010.04.01 № 107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және Таран аудандық мәслихатқа үміткер депутаттар үшін тең құқықтты қамтамасыз 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 баспа материалдарды орналастыру үшін Тобыл кентінде мына орындар анықталсын: "Локомотив сервис орталығы" акционерлік қоғамының – "Тобыл локомотив сервис орталығы" филиалының әкімшілік ғимараты және өндірістік үй-жайы (келісім бойынша), "Қазақстан темір жолы" ұлттық компаниясы" акционерлік қоғамының "Тобыл жол дистанциясы" филиалының әкімшілік ғимараты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К.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Л. Пастушенко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"Локомотив сервис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акционерлік қоғамының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"Тобыл локомотив сервис орталығы"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темір жолы"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компаниясы"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"Тобыл жол дистанциясы"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Қашқымбаев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