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a841" w14:textId="375a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"Науырзым ауданының 2010-2012 жылдарға арналған бюджеті туралы" мәслихаттың 2009 жылғы 25 желтоқсандағы № 233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2010 жылғы 22 қазандағы № 310 шешімі. Қостанай облысы Науырзым ауданының Әділет басқармасында 2010 жылғы 27 қазанда № 9-16-110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"Науырзым ауданының 2010-2012 жылдарға арналған аудандық бюджеті туралы" мәслихаттың 2009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9-16-98 нөмірімен тіркелген, 2010 жылғы 11 қаңтарда "Науырзым тынысы" газетінде жарияланған) мына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"1003521" деген сандар "1011786,1"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"131021" деген сандар "129615"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"762" деген сандар "1066"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"122" деген сандар "1224"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"871616" деген сандар "79881,1"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"1002273,2" деген сандар "1010738,3"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"6227" деген сандар "6097,2"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"4000" деген сандар "3800"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"4000" деген сандар "3800"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"-8979,2" деген сандар "-8849,4"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"8979,2" деген сандар "8849,4"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"4000" деген сандар "3800"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"1826" деген сандар "2160"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"215" деген сандар "214"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мағынада 8)–тармақшасымен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ең төменгі күнкөріс қоржыны мөлшерінің өсуіне байланысты 18 жасқа дейінгі балаларға ай сайынғы мемлекеттік жәрдемақы төлеуге – 1058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3-1 тармағы: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3-2 тармағы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"8790" деген сандар "1089,1"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3-3 тармағы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"9638" сандары "9632"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"4097" сандары "4095"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"5541" сандары "5537"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3-4 тармағы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"103959" деген сандар "108564"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3-5 тармағы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"11900" деген сандар "13340"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3-6 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"3-6. Жергілікті атқарушы органның жоғары тұрған бюджет алдындағы борышын өтеу – 129,8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Б. Аманбаев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Н. Дехтярева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310 шешіміне 1 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233 шешіміне 1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2010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"/>
        <w:gridCol w:w="564"/>
        <w:gridCol w:w="388"/>
        <w:gridCol w:w="718"/>
        <w:gridCol w:w="7016"/>
        <w:gridCol w:w="256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1011786,1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129615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64066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64066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44384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44384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</w:tr>
      <w:tr>
        <w:trPr>
          <w:trHeight w:val="28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76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5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52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879881,1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879881,1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879881,1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74"/>
        <w:gridCol w:w="733"/>
        <w:gridCol w:w="693"/>
        <w:gridCol w:w="6533"/>
        <w:gridCol w:w="25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1010738,3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130134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117479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51641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47899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55559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7641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468018,8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34719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орта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420 183,8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420183,8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414099,8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13116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60946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52749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15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 Тәуелсіз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Мемлекеттер Достастығы елдері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жүруін, сондай-ақ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олармен бірге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Мәскеу,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қалаларында мерекелік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іс-шараларға қатысуы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тамақтануына, тұруына,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жүруіне арналған шығыстарын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төлеуді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мүгедектеріне, сондай-ақ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теңестірілген,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майдандағы армия құрамына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кірмеген, 1941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маусымнан бастап 1945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 аралығындағы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бөлімшелерде,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мекемелерде, әскери-оқу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 әскери қызметтен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өткен, запасқа босатылған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(отставка), "1941-1945 жж. 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соғысында Германияны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жеңгенi үшiн" медалімен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"Жапонияны жеңгені үшін"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медалімен 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 тылда кемінде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істеген (қызметте болған)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біржолғы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төлеу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10460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69173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36904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15161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13402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129098,1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1968,1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1968,1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1968,1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108564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11688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 және құрылыс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95817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95817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15242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15242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24514,4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24514,4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24514,4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қорының өзгеруіне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6097,2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 (-),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 (+)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-8849,4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8849,4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2752,2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2752,2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2752,2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2752,2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310 шешіміне 2 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233 шешіміне 4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(бағдарламарды)</w:t>
      </w:r>
      <w:r>
        <w:br/>
      </w:r>
      <w:r>
        <w:rPr>
          <w:rFonts w:ascii="Times New Roman"/>
          <w:b/>
          <w:i w:val="false"/>
          <w:color w:val="000000"/>
        </w:rPr>
        <w:t>
іске асыруға және заңды тұлғалардың жарғылық капиталын қалыптастыруға немесе ұлғайтуға бағытталған бюджеттік бағдарламаларға бөлумен 2010 жылға арналған аудандық бюджет дамуының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73"/>
        <w:gridCol w:w="693"/>
        <w:gridCol w:w="6553"/>
        <w:gridCol w:w="25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124251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10757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108564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108564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108564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КАПИТАЛЫН ҚАЛЫПТАСТЫРУҒА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қазандағы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310 шешіміне 3 қосымша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233 шешіміне 6 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кент, ауыл (село), ауылдық (селолық) округі, қалада аудандық маңызы бар қаланың аудан әкімдерінің</w:t>
      </w:r>
      <w:r>
        <w:br/>
      </w:r>
      <w:r>
        <w:rPr>
          <w:rFonts w:ascii="Times New Roman"/>
          <w:b/>
          <w:i w:val="false"/>
          <w:color w:val="000000"/>
        </w:rPr>
        <w:t>
аппаратары бойынша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3"/>
        <w:gridCol w:w="2993"/>
        <w:gridCol w:w="2893"/>
        <w:gridCol w:w="2453"/>
      </w:tblGrid>
      <w:tr>
        <w:trPr>
          <w:trHeight w:val="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бағдарламалардың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әкiмшiсi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123001000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аудан,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қаланың,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кент, ауыл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(село),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ету жөніндегі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қызметтер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123023000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органдарды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материалдық-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123013015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қалаларда,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кенттерде,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ауылдарда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(селоларда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), ауылдық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округтерде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жолдарының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істеуін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ету
</w:t>
            </w:r>
          </w:p>
        </w:tc>
      </w:tr>
      <w:tr>
        <w:trPr>
          <w:trHeight w:val="25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3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54259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5330
</w:t>
            </w:r>
          </w:p>
        </w:tc>
      </w:tr>
      <w:tr>
        <w:trPr>
          <w:trHeight w:val="58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Қарамеңді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55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Раздольный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Өлеңді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"Науырзым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Шолақсай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2733"/>
        <w:gridCol w:w="2733"/>
        <w:gridCol w:w="3713"/>
      </w:tblGrid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123008000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Елді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мекендерде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көшелерді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жарықтандыру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Елді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мекендерді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көгалдандыру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123009000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Елді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мекендердің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санитариясын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123019027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Өңірлік жұмыспен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қамту және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кадрларды қайта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даярлау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стратегиясын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іске асыру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шеңберінде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ауылдарда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(селоларда),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округтерде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жобаларды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қаржыландыру
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3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8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