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6feb" w14:textId="7f06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Тіркелетін жылы он жеті жасқа толатын Қазақстан Республикасының еркек жынысты азаматтарды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Науырзым ауданы әкімінің 2010 жылғы 13 қаңтардағы № 1 шешімі. Қостанай облысы Науырзым ауданының Әділет басқармасында 2010 жылғы 2010 жылғы 26 қаңтарда № 9-16-99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өзін-өзі басқару туралы" Заңның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Науырзым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"Науырзым ауданының Қорғаныс істері жөніндегі бөлімі" мемлекеттік мекемесінің шақыру учаскесiне 2010 жылдың қаңтар-наурыз айларында аудан аумағында тіркелетін жылы он жеті жасқа толатын еркек жынысты азаматтарды тiркеудi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басқармасының "Науырзым аудандық орталық ауруханасы" мемлекеттік коммуналдық қазыналық кәсіпорнына (келісім бойынша) "Науырзым ауданының Қорғаныс істері жөніндегі бөлімі" мемлекеттiк мекемесімен бірлесіп тіркеу іс-шарасын өткізу ұсынылсын.</w:t>
      </w:r>
      <w:r>
        <w:br/>
      </w:r>
      <w:r>
        <w:rPr>
          <w:rFonts w:ascii="Times New Roman"/>
          <w:b w:val="false"/>
          <w:i w:val="false"/>
          <w:color w:val="000000"/>
          <w:sz w:val="28"/>
        </w:rPr>
        <w:t>
</w:t>
      </w:r>
      <w:r>
        <w:rPr>
          <w:rFonts w:ascii="Times New Roman"/>
          <w:b w:val="false"/>
          <w:i w:val="false"/>
          <w:color w:val="000000"/>
          <w:sz w:val="28"/>
        </w:rPr>
        <w:t>
      3. "Науырзым ауданының Қорғаныс істері жөніндегі бөлімі" (келiсiм бойынша), "Науырзым ауданының білім беру бөлімі" мемлекеттiк мекемелерi бірлесе отырып оқу орындарына әскери оқу орындарына үміткерлерді іріктеуге наряд жеткізсін, алғашқы әскери дайындық пәнінің ұйымдастырушы-оқытушылары әскери оқу орындары жөніндегі анықтама материалдарымен қамтамасыз етілсін, олардың жұмыстары ұйымдастырылсын, "Науырзым тынысы" аудандық газеті арқылы әскери оқу орындарына үміткерлерді іріктеу басталғандығы туралы хабарландыру берілсін, әскери оқу орындарына түсерде әскери-кәсіптік бағдарлау мақсатында тіркеу кезінде әрбір әскерге дейінгі азаматтармен жеке әңгімелесу жүргізу ұсынылсын.</w:t>
      </w:r>
      <w:r>
        <w:br/>
      </w:r>
      <w:r>
        <w:rPr>
          <w:rFonts w:ascii="Times New Roman"/>
          <w:b w:val="false"/>
          <w:i w:val="false"/>
          <w:color w:val="000000"/>
          <w:sz w:val="28"/>
        </w:rPr>
        <w:t>
</w:t>
      </w:r>
      <w:r>
        <w:rPr>
          <w:rFonts w:ascii="Times New Roman"/>
          <w:b w:val="false"/>
          <w:i w:val="false"/>
          <w:color w:val="000000"/>
          <w:sz w:val="28"/>
        </w:rPr>
        <w:t>
      4. Ауылдар, селолар мен селолық округтердiң әкiмдерi:</w:t>
      </w:r>
      <w:r>
        <w:br/>
      </w:r>
      <w:r>
        <w:rPr>
          <w:rFonts w:ascii="Times New Roman"/>
          <w:b w:val="false"/>
          <w:i w:val="false"/>
          <w:color w:val="000000"/>
          <w:sz w:val="28"/>
        </w:rPr>
        <w:t>
      1) тіркеуден өту үшін азаматтардың комиссияға келуiн қамтамасыз етсiн;</w:t>
      </w:r>
      <w:r>
        <w:br/>
      </w:r>
      <w:r>
        <w:rPr>
          <w:rFonts w:ascii="Times New Roman"/>
          <w:b w:val="false"/>
          <w:i w:val="false"/>
          <w:color w:val="000000"/>
          <w:sz w:val="28"/>
        </w:rPr>
        <w:t>
      2) шақыру учаскесiне азаматтарды жеткізу үшін қызметкерлер бөлінсін, тасымалдау кезіңде қауыпты жағдайларды болдырмау үшін шаралар қабылдансын.</w:t>
      </w:r>
      <w:r>
        <w:br/>
      </w:r>
      <w:r>
        <w:rPr>
          <w:rFonts w:ascii="Times New Roman"/>
          <w:b w:val="false"/>
          <w:i w:val="false"/>
          <w:color w:val="000000"/>
          <w:sz w:val="28"/>
        </w:rPr>
        <w:t>
</w:t>
      </w:r>
      <w:r>
        <w:rPr>
          <w:rFonts w:ascii="Times New Roman"/>
          <w:b w:val="false"/>
          <w:i w:val="false"/>
          <w:color w:val="000000"/>
          <w:sz w:val="28"/>
        </w:rPr>
        <w:t>
      5. "Науырзым ауданының экономика және бюджеттік жоспарлау бөлiмi", "Науырзым ауданының қаржы бөлiмi" мемлекеттiк мекемелерiне азаматтарды шақыру учаскесiне тiркеуге байланысты, шараларды қаржыландыру "Науырзым ауданының Қорғаныс істері жөніндегі бөлімі" мемлекеттік мекемесінің шығындар сметасында қарастырылған қаражаттандыру есебінен жүзеге асырылсын.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әкiмiнiң орынбасары Х.С. Қуатқановқа жүктелсiн.</w:t>
      </w:r>
      <w:r>
        <w:br/>
      </w:r>
      <w:r>
        <w:rPr>
          <w:rFonts w:ascii="Times New Roman"/>
          <w:b w:val="false"/>
          <w:i w:val="false"/>
          <w:color w:val="000000"/>
          <w:sz w:val="28"/>
        </w:rPr>
        <w:t>
</w:t>
      </w:r>
      <w:r>
        <w:rPr>
          <w:rFonts w:ascii="Times New Roman"/>
          <w:b w:val="false"/>
          <w:i w:val="false"/>
          <w:color w:val="000000"/>
          <w:sz w:val="28"/>
        </w:rPr>
        <w:t>
      7. Осы шешім бірінші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Аудан әкiмi                            Т. Ташмағамбетов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"Науырзым ауданының білім беру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__________________ О. Әбенов</w:t>
      </w:r>
    </w:p>
    <w:p>
      <w:pPr>
        <w:spacing w:after="0"/>
        <w:ind w:left="0"/>
        <w:jc w:val="both"/>
      </w:pPr>
      <w:r>
        <w:rPr>
          <w:rFonts w:ascii="Times New Roman"/>
          <w:b w:val="false"/>
          <w:i/>
          <w:color w:val="000000"/>
          <w:sz w:val="28"/>
        </w:rPr>
        <w:t>      "Науырзым ауданының қаржы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__________________ Р. Бөдекенова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