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b9b5" w14:textId="216b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2010 жылғы 21 қазандағы № 374 шешімі. Қостанай облысы Меңдіқара ауданының Әділет басқармасында 2010 жылғы 9 қарашада № 9-15-137 тіркелді. Күші жойылды - Қостанай облысы Меңдіқара ауданы мәслихатының 2014 жылғы 22 сәуірдегі № 252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Меңдіқара ауданы мәслихатының 22.04.2014 № 252 шешімімен.</w:t>
      </w:r>
    </w:p>
    <w:bookmarkEnd w:id="0"/>
    <w:p>
      <w:pPr>
        <w:spacing w:after="0"/>
        <w:ind w:left="0"/>
        <w:jc w:val="both"/>
      </w:pPr>
      <w:r>
        <w:rPr>
          <w:rFonts w:ascii="Times New Roman"/>
          <w:b w:val="false"/>
          <w:i w:val="false"/>
          <w:color w:val="ff0000"/>
          <w:sz w:val="28"/>
        </w:rPr>
        <w:t xml:space="preserve">      Ескерту. Шешімі тақырыбы жаңа редакцияда - Қостанай облысы Меңдіқара ауданы мәслихатының 2011.28.10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Start w:name="z31"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Республикасының 1997 жылғы 16 сәуірдегі "Тұрғын үй қатынастары" Заңының 97-бабының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Меңдіқара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берілген тұрғын үй көмегін тағайындау ережесі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Меңдіқара ауданы мәслихатының 2011.28.10 </w:t>
      </w:r>
      <w:r>
        <w:rPr>
          <w:rFonts w:ascii="Times New Roman"/>
          <w:b w:val="false"/>
          <w:i w:val="false"/>
          <w:color w:val="000000"/>
          <w:sz w:val="28"/>
        </w:rPr>
        <w:t>№ 491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 және 2010 жылдың 1 қазанынан бастап пайда болған қатынастарға таратылады.</w:t>
      </w:r>
    </w:p>
    <w:bookmarkEnd w:id="1"/>
    <w:p>
      <w:pPr>
        <w:spacing w:after="0"/>
        <w:ind w:left="0"/>
        <w:jc w:val="both"/>
      </w:pPr>
      <w:r>
        <w:rPr>
          <w:rFonts w:ascii="Times New Roman"/>
          <w:b w:val="false"/>
          <w:i/>
          <w:color w:val="000000"/>
          <w:sz w:val="28"/>
        </w:rPr>
        <w:t>      Сессия төрағасы                            С. Бабак</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w:t>
      </w:r>
      <w:r>
        <w:br/>
      </w:r>
      <w:r>
        <w:rPr>
          <w:rFonts w:ascii="Times New Roman"/>
          <w:b w:val="false"/>
          <w:i w:val="false"/>
          <w:color w:val="000000"/>
          <w:sz w:val="28"/>
        </w:rPr>
        <w:t>
</w:t>
      </w:r>
      <w:r>
        <w:rPr>
          <w:rFonts w:ascii="Times New Roman"/>
          <w:b w:val="false"/>
          <w:i/>
          <w:color w:val="000000"/>
          <w:sz w:val="28"/>
        </w:rPr>
        <w:t>      экономика және бюджет</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 Г. Айсенова</w:t>
      </w:r>
    </w:p>
    <w:p>
      <w:pPr>
        <w:spacing w:after="0"/>
        <w:ind w:left="0"/>
        <w:jc w:val="both"/>
      </w:pPr>
      <w:r>
        <w:rPr>
          <w:rFonts w:ascii="Times New Roman"/>
          <w:b w:val="false"/>
          <w:i/>
          <w:color w:val="000000"/>
          <w:sz w:val="28"/>
        </w:rPr>
        <w:t>      "Меңдіқара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С. Плотникова</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қазандағы   </w:t>
      </w:r>
      <w:r>
        <w:br/>
      </w:r>
      <w:r>
        <w:rPr>
          <w:rFonts w:ascii="Times New Roman"/>
          <w:b w:val="false"/>
          <w:i w:val="false"/>
          <w:color w:val="000000"/>
          <w:sz w:val="28"/>
        </w:rPr>
        <w:t xml:space="preserve">
№ 374 шешімімен бекітілген  </w:t>
      </w:r>
    </w:p>
    <w:bookmarkEnd w:id="2"/>
    <w:bookmarkStart w:name="z5" w:id="3"/>
    <w:p>
      <w:pPr>
        <w:spacing w:after="0"/>
        <w:ind w:left="0"/>
        <w:jc w:val="left"/>
      </w:pPr>
      <w:r>
        <w:rPr>
          <w:rFonts w:ascii="Times New Roman"/>
          <w:b/>
          <w:i w:val="false"/>
          <w:color w:val="000000"/>
        </w:rPr>
        <w:t xml:space="preserve"> 
Тұрғын үй көмегін тағайындау Ережесі</w:t>
      </w:r>
    </w:p>
    <w:bookmarkEnd w:id="3"/>
    <w:p>
      <w:pPr>
        <w:spacing w:after="0"/>
        <w:ind w:left="0"/>
        <w:jc w:val="both"/>
      </w:pPr>
      <w:r>
        <w:rPr>
          <w:rFonts w:ascii="Times New Roman"/>
          <w:b w:val="false"/>
          <w:i w:val="false"/>
          <w:color w:val="ff0000"/>
          <w:sz w:val="28"/>
        </w:rPr>
        <w:t xml:space="preserve">      Ескерту. Тақырыбы жаңа редакцияда - Қостанай облысы Меңдіқара ауданы 2011.28.10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Start w:name="z6" w:id="4"/>
    <w:p>
      <w:pPr>
        <w:spacing w:after="0"/>
        <w:ind w:left="0"/>
        <w:jc w:val="left"/>
      </w:pPr>
      <w:r>
        <w:rPr>
          <w:rFonts w:ascii="Times New Roman"/>
          <w:b/>
          <w:i w:val="false"/>
          <w:color w:val="000000"/>
        </w:rPr>
        <w:t xml:space="preserve"> 
1. Тұрғын үй көмегін көрсету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Меңдіқара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көрсетіледі.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Мендіқара ауданы 07.02.2014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өз әрекетін 01.01.2014 бастап туындаған қатынастарға таратады) шешімімен.</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отбасы (азамат) (бұдан әрі - өтініш беруші) тұрғын үй көмегін тағайындауды жүзеге асыратын уәкілетті органға (бұдан әрі - уәкілетті орган), немесе халыққа қызмет көрсету орталығына (бұдан әрі - орталық) балама негізде өтінішпен өтініш береді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Мендіқара ауданы 07.02.2014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өз әрекетін 01.01.2014 бастап туындаған қатынастарға таратады) шешімімен.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Мендіқара ауданы 2012.09.26 </w:t>
      </w:r>
      <w:r>
        <w:rPr>
          <w:rFonts w:ascii="Times New Roman"/>
          <w:b w:val="false"/>
          <w:i w:val="false"/>
          <w:color w:val="000000"/>
          <w:sz w:val="28"/>
        </w:rPr>
        <w:t>№ 93</w:t>
      </w:r>
      <w:r>
        <w:rPr>
          <w:rFonts w:ascii="Times New Roman"/>
          <w:b w:val="false"/>
          <w:i w:val="false"/>
          <w:color w:val="000000"/>
          <w:sz w:val="28"/>
        </w:rPr>
        <w:t> </w:t>
      </w:r>
      <w:r>
        <w:rPr>
          <w:rFonts w:ascii="Times New Roman"/>
          <w:b w:val="false"/>
          <w:i w:val="false"/>
          <w:color w:val="ff0000"/>
          <w:sz w:val="28"/>
        </w:rPr>
        <w:t>(алғашқы ресми жарияланғаннан кейін күнтізбелік он күн өткен соң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тағайындауға қажетті құжаттарды ұсынылған сәттен бастап күнтізбелік 10 күннің ішінде өтініш берушіге тұрғын үй көмегі тағайындалғаны немесе тұрғын үй көмегін тағайындаудан бас тарту туралы дәлелденген жауабын береді, жауаптың бір данасы өтініш берушіге беріледі.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2011.28.10 </w:t>
      </w:r>
      <w:r>
        <w:rPr>
          <w:rFonts w:ascii="Times New Roman"/>
          <w:b w:val="false"/>
          <w:i w:val="false"/>
          <w:color w:val="000000"/>
          <w:sz w:val="28"/>
        </w:rPr>
        <w:t>№ 491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Егер ұсынылған құжаттар күмән туғызатын болса, уәкілетті орган тиісті органдардан өтініш берушінің тұрғын үй көмегін тағайындауға және төлеуге құқығын растайтын мәліметтерді сұратады.</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бірінші тоқсанды қоспағанда, өтініш беруші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мән-жайлар туындаған жағдайда,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w:t>
      </w:r>
      <w:r>
        <w:rPr>
          <w:rFonts w:ascii="Times New Roman"/>
          <w:b w:val="false"/>
          <w:i w:val="false"/>
          <w:color w:val="000000"/>
          <w:sz w:val="28"/>
        </w:rPr>
        <w:t>
      10. Жалғыз тұратын тұрғын үй көмегін алушы қайтыс болған жағдайда, тұрғын үй көмегін төлеу қайтыс болған айдың кейінгі айынан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айдың кейінгі айынан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органмен әділет органдарынан ай сайын сұратып алатын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жөнінде туындаған келіспеушіліктер Қазақстан Республикасының қолданыстағы заңнамасына сәйкес шешіледі.</w:t>
      </w:r>
    </w:p>
    <w:bookmarkEnd w:id="5"/>
    <w:bookmarkStart w:name="z18" w:id="6"/>
    <w:p>
      <w:pPr>
        <w:spacing w:after="0"/>
        <w:ind w:left="0"/>
        <w:jc w:val="left"/>
      </w:pPr>
      <w:r>
        <w:rPr>
          <w:rFonts w:ascii="Times New Roman"/>
          <w:b/>
          <w:i w:val="false"/>
          <w:color w:val="000000"/>
        </w:rPr>
        <w:t xml:space="preserve"> 
2. Тұрғын үй көмегін көрсету мөлшері</w:t>
      </w:r>
    </w:p>
    <w:bookmarkEnd w:id="6"/>
    <w:bookmarkStart w:name="z19" w:id="7"/>
    <w:p>
      <w:pPr>
        <w:spacing w:after="0"/>
        <w:ind w:left="0"/>
        <w:jc w:val="both"/>
      </w:pP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Мендіқара ауданы мәслихатының 07.02.2014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өз әрекетін 01.01.2014 бастап туындаған қатынастарға таратады) шешімімен.</w:t>
      </w:r>
      <w:r>
        <w:br/>
      </w:r>
      <w:r>
        <w:rPr>
          <w:rFonts w:ascii="Times New Roman"/>
          <w:b w:val="false"/>
          <w:i w:val="false"/>
          <w:color w:val="000000"/>
          <w:sz w:val="28"/>
        </w:rPr>
        <w:t>
</w:t>
      </w:r>
      <w:r>
        <w:rPr>
          <w:rFonts w:ascii="Times New Roman"/>
          <w:b w:val="false"/>
          <w:i w:val="false"/>
          <w:color w:val="000000"/>
          <w:sz w:val="28"/>
        </w:rPr>
        <w:t>
      13.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w:t>
      </w:r>
      <w:r>
        <w:rPr>
          <w:rFonts w:ascii="Times New Roman"/>
          <w:b w:val="false"/>
          <w:i w:val="false"/>
          <w:color w:val="000000"/>
          <w:sz w:val="28"/>
        </w:rPr>
        <w:t xml:space="preserve"> бекіту туралы"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Нормативтік құқықтық актілерді мемлекеттік тіркеу тізілімінде 7412 нөмірімен тіркелген, тұрғын үй көмегін тағайындауға алдынғы тоқсандағы өтініш тоқсандағы отбасының (азаматтың) жиындық табысы уәкілетті органмен есептеледі.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Меңдіқара ауданы 2012.07.24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оқушыларды, студенттерді, тыңдаушыларды, курсанттарды және магистранттарды, сондай-ақ 1 және 2-топтағы мүгедектерді,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r>
        <w:br/>
      </w:r>
      <w:r>
        <w:rPr>
          <w:rFonts w:ascii="Times New Roman"/>
          <w:b w:val="false"/>
          <w:i w:val="false"/>
          <w:color w:val="000000"/>
          <w:sz w:val="28"/>
        </w:rPr>
        <w:t>
</w:t>
      </w:r>
      <w:r>
        <w:rPr>
          <w:rFonts w:ascii="Times New Roman"/>
          <w:b w:val="false"/>
          <w:i w:val="false"/>
          <w:color w:val="000000"/>
          <w:sz w:val="28"/>
        </w:rPr>
        <w:t>
      15. Белгіленген нормалар шегіндегі шекті жол берілетін шығыстар үлесі отбасының (азаматтың) жиынтық табысының 10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Меңдіқара ауданы 2012.07.24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алаңның нормасы есепке алынады:</w:t>
      </w:r>
      <w:r>
        <w:br/>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9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шығындарды өтеу бір адамға 100 киловатт; электр плитасы, электр су жылтқыштары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20. Осы Ережемен белгіленген нормалардан тыс ақысы тұрғын жайдың меншік иелерімен немесе жалдаушыларымен (қосымша жалдаушыларымен) жалпы негізінде жүргізіледі.</w:t>
      </w:r>
    </w:p>
    <w:bookmarkEnd w:id="7"/>
    <w:bookmarkStart w:name="z28" w:id="8"/>
    <w:p>
      <w:pPr>
        <w:spacing w:after="0"/>
        <w:ind w:left="0"/>
        <w:jc w:val="left"/>
      </w:pPr>
      <w:r>
        <w:rPr>
          <w:rFonts w:ascii="Times New Roman"/>
          <w:b/>
          <w:i w:val="false"/>
          <w:color w:val="000000"/>
        </w:rPr>
        <w:t xml:space="preserve"> 
3. Қаржыландыру және тұрғын үй көмегін төлеу тәртібі</w:t>
      </w:r>
    </w:p>
    <w:bookmarkEnd w:id="8"/>
    <w:bookmarkStart w:name="z29" w:id="9"/>
    <w:p>
      <w:pPr>
        <w:spacing w:after="0"/>
        <w:ind w:left="0"/>
        <w:jc w:val="both"/>
      </w:pPr>
      <w:r>
        <w:rPr>
          <w:rFonts w:ascii="Times New Roman"/>
          <w:b w:val="false"/>
          <w:i w:val="false"/>
          <w:color w:val="000000"/>
          <w:sz w:val="28"/>
        </w:rPr>
        <w:t>
      21.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банктік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Қостанай облысы Мендіқара ауданы мәслихатының 2012.09.26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