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33ad5" w14:textId="dc33a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жылы шақыру учаскесіне 1994 жылғы туған еркек жынысты Қазақстан Республикасының азаматтарының тіркеуін ұйымдастыру және қамтамасыз ету туралы</w:t>
      </w:r>
    </w:p>
    <w:p>
      <w:pPr>
        <w:spacing w:after="0"/>
        <w:ind w:left="0"/>
        <w:jc w:val="both"/>
      </w:pPr>
      <w:r>
        <w:rPr>
          <w:rFonts w:ascii="Times New Roman"/>
          <w:b w:val="false"/>
          <w:i w:val="false"/>
          <w:color w:val="000000"/>
          <w:sz w:val="28"/>
        </w:rPr>
        <w:t>Қостанай облысы Қарасу ауданы әкімінің 2010 жылғы 30 қарашадағы № 1 шешімі. Қостанай облысы Қарасу ауданының Әділет басқармасында 2010 жылғы 30 желтоқсанда № 9-13-118 тіркелді</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33-бабының 1-тармағының </w:t>
      </w:r>
      <w:r>
        <w:rPr>
          <w:rFonts w:ascii="Times New Roman"/>
          <w:b w:val="false"/>
          <w:i w:val="false"/>
          <w:color w:val="000000"/>
          <w:sz w:val="28"/>
        </w:rPr>
        <w:t>13) тармақшасына</w:t>
      </w:r>
      <w:r>
        <w:rPr>
          <w:rFonts w:ascii="Times New Roman"/>
          <w:b w:val="false"/>
          <w:i w:val="false"/>
          <w:color w:val="000000"/>
          <w:sz w:val="28"/>
        </w:rPr>
        <w:t>, "Әскери міндеттілік және әскери қызмет туралы" Қазақстан Республикасының 2005 жылғы 8 шілдедегі Заңының </w:t>
      </w:r>
      <w:r>
        <w:rPr>
          <w:rFonts w:ascii="Times New Roman"/>
          <w:b w:val="false"/>
          <w:i w:val="false"/>
          <w:color w:val="000000"/>
          <w:sz w:val="28"/>
        </w:rPr>
        <w:t>17-бабына</w:t>
      </w:r>
      <w:r>
        <w:rPr>
          <w:rFonts w:ascii="Times New Roman"/>
          <w:b w:val="false"/>
          <w:i w:val="false"/>
          <w:color w:val="000000"/>
          <w:sz w:val="28"/>
        </w:rPr>
        <w:t xml:space="preserve"> сәйкес Қарасу ауданының әкiмі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2011 жылғы қаңтар-наурызға дейiн "Қостанай облысы Қарасу ауданының қорғаныс істері жөніндегі бөлімі" мемлекеттік мекемесінің шақыру учаскесiне аудан аумағындағы 1994 жылы туған еркек жынысты Қазақстан Республикасының азаматтарының тіркеуі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Қарасу және Октябрь ауылдарында шақыру пункттері ұйымдастырылсын.</w:t>
      </w:r>
      <w:r>
        <w:br/>
      </w:r>
      <w:r>
        <w:rPr>
          <w:rFonts w:ascii="Times New Roman"/>
          <w:b w:val="false"/>
          <w:i w:val="false"/>
          <w:color w:val="000000"/>
          <w:sz w:val="28"/>
        </w:rPr>
        <w:t>
</w:t>
      </w:r>
      <w:r>
        <w:rPr>
          <w:rFonts w:ascii="Times New Roman"/>
          <w:b w:val="false"/>
          <w:i w:val="false"/>
          <w:color w:val="000000"/>
          <w:sz w:val="28"/>
        </w:rPr>
        <w:t>
      3. Қостанай облысы әкімдігі Денсаулық сақтау басқармасы "Қарасу аудандық орталық ауруханасы" (келісім бойынша), Қостанай облысы әкімдігі Денсаулық сақтау басқармасының "Октябрь селолық ауруханасы" (келісім бойынша) мемлекеттiк коммуналдық қазыналық кәсiпорындардың бас дәрiгерлерi "Қостанай облысы Қарасу ауданының қорғаныс істері жөніндегі бөлімі" мемлекеттік мекемесімен бірлесіп тіркеу жөніндегі іс-шараларды қамтамасыз етуі ұсынылсын.</w:t>
      </w:r>
      <w:r>
        <w:br/>
      </w:r>
      <w:r>
        <w:rPr>
          <w:rFonts w:ascii="Times New Roman"/>
          <w:b w:val="false"/>
          <w:i w:val="false"/>
          <w:color w:val="000000"/>
          <w:sz w:val="28"/>
        </w:rPr>
        <w:t>
</w:t>
      </w:r>
      <w:r>
        <w:rPr>
          <w:rFonts w:ascii="Times New Roman"/>
          <w:b w:val="false"/>
          <w:i w:val="false"/>
          <w:color w:val="000000"/>
          <w:sz w:val="28"/>
        </w:rPr>
        <w:t>
      4. Селоның, селолық округтiң әкiмдерi және ұйымдардың басшылары әскери мiндеттiлер мен әскерге шақырылушыларды олардың ауданның жергiлiктi әскери басқару органдарына шақырылғаны туралы хабардар етуге және олардың дер кезiнде келуiн қамтамасыз етуге мiндеттi.</w:t>
      </w:r>
      <w:r>
        <w:br/>
      </w:r>
      <w:r>
        <w:rPr>
          <w:rFonts w:ascii="Times New Roman"/>
          <w:b w:val="false"/>
          <w:i w:val="false"/>
          <w:color w:val="000000"/>
          <w:sz w:val="28"/>
        </w:rPr>
        <w:t>
</w:t>
      </w:r>
      <w:r>
        <w:rPr>
          <w:rFonts w:ascii="Times New Roman"/>
          <w:b w:val="false"/>
          <w:i w:val="false"/>
          <w:color w:val="000000"/>
          <w:sz w:val="28"/>
        </w:rPr>
        <w:t>
      5. "Қостанай облысы Қарасу ауданының қорғаныс істері жөніндегі бөлімі" мемлекеттік мекемесі (келісім бойынша) "Қарасу ауданы әкімдігінің білім беру бөлімі" мемлекеттік мекемесімен бірлесіп әскери оқу орындарына үміткерлерді іріктеуге арналған жүктелімді оқу орындарына жеткізсін, бастапқы әскери оқытушы-ұйымдастырушыларын әскери оқу орындары бойынша анықтама материалдарымен қамтамасыз етсін, олардың жұмысын бұқаралық ақпарат құралдары арқылы ұйымдастырсын, әскери оқу орындарына үміткерлерді іріктеу бойынша жұмыстың басталғаны жөнінде хабарландыру берсін. Әскери оқу орындарына түсуге әскери-кәсіптік бағдар беру мақсатында тізімге алу уақытында әр әскерге шақыру жасына дейінгілермен жеке әңгіме жүргізсін.</w:t>
      </w:r>
      <w:r>
        <w:br/>
      </w:r>
      <w:r>
        <w:rPr>
          <w:rFonts w:ascii="Times New Roman"/>
          <w:b w:val="false"/>
          <w:i w:val="false"/>
          <w:color w:val="000000"/>
          <w:sz w:val="28"/>
        </w:rPr>
        <w:t>
</w:t>
      </w:r>
      <w:r>
        <w:rPr>
          <w:rFonts w:ascii="Times New Roman"/>
          <w:b w:val="false"/>
          <w:i w:val="false"/>
          <w:color w:val="000000"/>
          <w:sz w:val="28"/>
        </w:rPr>
        <w:t>
      6. Осы шешімнің орындалуын бақылау аудан әкiмiнiң орынбасары Б.Қ. Бекеновке жүктелсiн.</w:t>
      </w:r>
      <w:r>
        <w:br/>
      </w:r>
      <w:r>
        <w:rPr>
          <w:rFonts w:ascii="Times New Roman"/>
          <w:b w:val="false"/>
          <w:i w:val="false"/>
          <w:color w:val="000000"/>
          <w:sz w:val="28"/>
        </w:rPr>
        <w:t>
</w:t>
      </w:r>
      <w:r>
        <w:rPr>
          <w:rFonts w:ascii="Times New Roman"/>
          <w:b w:val="false"/>
          <w:i w:val="false"/>
          <w:color w:val="000000"/>
          <w:sz w:val="28"/>
        </w:rPr>
        <w:t>
      7. Осы шешім оны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Қарасу ауданының әкiмi                     А. Сейфуллин</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облысы әкімдігі</w:t>
      </w:r>
      <w:r>
        <w:br/>
      </w:r>
      <w:r>
        <w:rPr>
          <w:rFonts w:ascii="Times New Roman"/>
          <w:b w:val="false"/>
          <w:i w:val="false"/>
          <w:color w:val="000000"/>
          <w:sz w:val="28"/>
        </w:rPr>
        <w:t>
</w:t>
      </w:r>
      <w:r>
        <w:rPr>
          <w:rFonts w:ascii="Times New Roman"/>
          <w:b w:val="false"/>
          <w:i/>
          <w:color w:val="000000"/>
          <w:sz w:val="28"/>
        </w:rPr>
        <w:t>      Денсаулық сақтау басқармасы</w:t>
      </w:r>
      <w:r>
        <w:br/>
      </w:r>
      <w:r>
        <w:rPr>
          <w:rFonts w:ascii="Times New Roman"/>
          <w:b w:val="false"/>
          <w:i w:val="false"/>
          <w:color w:val="000000"/>
          <w:sz w:val="28"/>
        </w:rPr>
        <w:t>
</w:t>
      </w:r>
      <w:r>
        <w:rPr>
          <w:rFonts w:ascii="Times New Roman"/>
          <w:b w:val="false"/>
          <w:i/>
          <w:color w:val="000000"/>
          <w:sz w:val="28"/>
        </w:rPr>
        <w:t>      "Қарасу аудандық орталық</w:t>
      </w:r>
      <w:r>
        <w:br/>
      </w:r>
      <w:r>
        <w:rPr>
          <w:rFonts w:ascii="Times New Roman"/>
          <w:b w:val="false"/>
          <w:i w:val="false"/>
          <w:color w:val="000000"/>
          <w:sz w:val="28"/>
        </w:rPr>
        <w:t>
</w:t>
      </w:r>
      <w:r>
        <w:rPr>
          <w:rFonts w:ascii="Times New Roman"/>
          <w:b w:val="false"/>
          <w:i/>
          <w:color w:val="000000"/>
          <w:sz w:val="28"/>
        </w:rPr>
        <w:t>      ауруханасы"</w:t>
      </w:r>
      <w:r>
        <w:rPr>
          <w:rFonts w:ascii="Times New Roman"/>
          <w:b w:val="false"/>
          <w:i/>
          <w:color w:val="000000"/>
          <w:sz w:val="28"/>
        </w:rPr>
        <w:t xml:space="preserve"> мемлекеттiк</w:t>
      </w:r>
      <w:r>
        <w:br/>
      </w:r>
      <w:r>
        <w:rPr>
          <w:rFonts w:ascii="Times New Roman"/>
          <w:b w:val="false"/>
          <w:i w:val="false"/>
          <w:color w:val="000000"/>
          <w:sz w:val="28"/>
        </w:rPr>
        <w:t>
</w:t>
      </w:r>
      <w:r>
        <w:rPr>
          <w:rFonts w:ascii="Times New Roman"/>
          <w:b w:val="false"/>
          <w:i/>
          <w:color w:val="000000"/>
          <w:sz w:val="28"/>
        </w:rPr>
        <w:t>      коммуналдық қазыналық</w:t>
      </w:r>
      <w:r>
        <w:br/>
      </w:r>
      <w:r>
        <w:rPr>
          <w:rFonts w:ascii="Times New Roman"/>
          <w:b w:val="false"/>
          <w:i w:val="false"/>
          <w:color w:val="000000"/>
          <w:sz w:val="28"/>
        </w:rPr>
        <w:t>
</w:t>
      </w:r>
      <w:r>
        <w:rPr>
          <w:rFonts w:ascii="Times New Roman"/>
          <w:b w:val="false"/>
          <w:i/>
          <w:color w:val="000000"/>
          <w:sz w:val="28"/>
        </w:rPr>
        <w:t>      кәсiпорны бас дәрiгерiнің</w:t>
      </w:r>
      <w:r>
        <w:br/>
      </w:r>
      <w:r>
        <w:rPr>
          <w:rFonts w:ascii="Times New Roman"/>
          <w:b w:val="false"/>
          <w:i w:val="false"/>
          <w:color w:val="000000"/>
          <w:sz w:val="28"/>
        </w:rPr>
        <w:t>
</w:t>
      </w:r>
      <w:r>
        <w:rPr>
          <w:rFonts w:ascii="Times New Roman"/>
          <w:b w:val="false"/>
          <w:i/>
          <w:color w:val="000000"/>
          <w:sz w:val="28"/>
        </w:rPr>
        <w:t>      міндетін атқарушысы</w:t>
      </w:r>
      <w:r>
        <w:br/>
      </w:r>
      <w:r>
        <w:rPr>
          <w:rFonts w:ascii="Times New Roman"/>
          <w:b w:val="false"/>
          <w:i w:val="false"/>
          <w:color w:val="000000"/>
          <w:sz w:val="28"/>
        </w:rPr>
        <w:t>
</w:t>
      </w:r>
      <w:r>
        <w:rPr>
          <w:rFonts w:ascii="Times New Roman"/>
          <w:b w:val="false"/>
          <w:i/>
          <w:color w:val="000000"/>
          <w:sz w:val="28"/>
        </w:rPr>
        <w:t>      _____________ М. Манькевич</w:t>
      </w:r>
    </w:p>
    <w:p>
      <w:pPr>
        <w:spacing w:after="0"/>
        <w:ind w:left="0"/>
        <w:jc w:val="both"/>
      </w:pPr>
      <w:r>
        <w:rPr>
          <w:rFonts w:ascii="Times New Roman"/>
          <w:b w:val="false"/>
          <w:i/>
          <w:color w:val="000000"/>
          <w:sz w:val="28"/>
        </w:rPr>
        <w:t>      "Қостанай облысы Қарасу</w:t>
      </w:r>
      <w:r>
        <w:br/>
      </w:r>
      <w:r>
        <w:rPr>
          <w:rFonts w:ascii="Times New Roman"/>
          <w:b w:val="false"/>
          <w:i w:val="false"/>
          <w:color w:val="000000"/>
          <w:sz w:val="28"/>
        </w:rPr>
        <w:t>
</w:t>
      </w:r>
      <w:r>
        <w:rPr>
          <w:rFonts w:ascii="Times New Roman"/>
          <w:b w:val="false"/>
          <w:i/>
          <w:color w:val="000000"/>
          <w:sz w:val="28"/>
        </w:rPr>
        <w:t>      ауданының қорғаныс істері</w:t>
      </w:r>
      <w:r>
        <w:br/>
      </w:r>
      <w:r>
        <w:rPr>
          <w:rFonts w:ascii="Times New Roman"/>
          <w:b w:val="false"/>
          <w:i w:val="false"/>
          <w:color w:val="000000"/>
          <w:sz w:val="28"/>
        </w:rPr>
        <w:t>
</w:t>
      </w:r>
      <w:r>
        <w:rPr>
          <w:rFonts w:ascii="Times New Roman"/>
          <w:b w:val="false"/>
          <w:i/>
          <w:color w:val="000000"/>
          <w:sz w:val="28"/>
        </w:rPr>
        <w:t>      жөніндегі бөлімі"</w:t>
      </w:r>
      <w:r>
        <w:br/>
      </w:r>
      <w:r>
        <w:rPr>
          <w:rFonts w:ascii="Times New Roman"/>
          <w:b w:val="false"/>
          <w:i w:val="false"/>
          <w:color w:val="000000"/>
          <w:sz w:val="28"/>
        </w:rPr>
        <w:t>
</w:t>
      </w:r>
      <w:r>
        <w:rPr>
          <w:rFonts w:ascii="Times New Roman"/>
          <w:b w:val="false"/>
          <w:i/>
          <w:color w:val="000000"/>
          <w:sz w:val="28"/>
        </w:rPr>
        <w:t>      мемлекеттік мекемесiнің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_____________ А. Мұқашев</w:t>
      </w:r>
    </w:p>
    <w:p>
      <w:pPr>
        <w:spacing w:after="0"/>
        <w:ind w:left="0"/>
        <w:jc w:val="both"/>
      </w:pPr>
      <w:r>
        <w:rPr>
          <w:rFonts w:ascii="Times New Roman"/>
          <w:b w:val="false"/>
          <w:i/>
          <w:color w:val="000000"/>
          <w:sz w:val="28"/>
        </w:rPr>
        <w:t>      Қостанай облысы әкімдігі</w:t>
      </w:r>
      <w:r>
        <w:br/>
      </w:r>
      <w:r>
        <w:rPr>
          <w:rFonts w:ascii="Times New Roman"/>
          <w:b w:val="false"/>
          <w:i w:val="false"/>
          <w:color w:val="000000"/>
          <w:sz w:val="28"/>
        </w:rPr>
        <w:t>
</w:t>
      </w:r>
      <w:r>
        <w:rPr>
          <w:rFonts w:ascii="Times New Roman"/>
          <w:b w:val="false"/>
          <w:i/>
          <w:color w:val="000000"/>
          <w:sz w:val="28"/>
        </w:rPr>
        <w:t>      Денсаулық сақтау басқармасы</w:t>
      </w:r>
      <w:r>
        <w:br/>
      </w: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rPr>
        <w:t>Октябрь селолық ауруханасы"</w:t>
      </w:r>
      <w:r>
        <w:br/>
      </w:r>
      <w:r>
        <w:rPr>
          <w:rFonts w:ascii="Times New Roman"/>
          <w:b w:val="false"/>
          <w:i w:val="false"/>
          <w:color w:val="000000"/>
          <w:sz w:val="28"/>
        </w:rPr>
        <w:t>
</w:t>
      </w:r>
      <w:r>
        <w:rPr>
          <w:rFonts w:ascii="Times New Roman"/>
          <w:b w:val="false"/>
          <w:i/>
          <w:color w:val="000000"/>
          <w:sz w:val="28"/>
        </w:rPr>
        <w:t>      мемлекеттiк коммуналдық</w:t>
      </w:r>
      <w:r>
        <w:br/>
      </w:r>
      <w:r>
        <w:rPr>
          <w:rFonts w:ascii="Times New Roman"/>
          <w:b w:val="false"/>
          <w:i w:val="false"/>
          <w:color w:val="000000"/>
          <w:sz w:val="28"/>
        </w:rPr>
        <w:t>
</w:t>
      </w:r>
      <w:r>
        <w:rPr>
          <w:rFonts w:ascii="Times New Roman"/>
          <w:b w:val="false"/>
          <w:i/>
          <w:color w:val="000000"/>
          <w:sz w:val="28"/>
        </w:rPr>
        <w:t xml:space="preserve">      қазыналық кәсiпорны </w:t>
      </w:r>
      <w:r>
        <w:rPr>
          <w:rFonts w:ascii="Times New Roman"/>
          <w:b w:val="false"/>
          <w:i/>
          <w:color w:val="000000"/>
          <w:sz w:val="28"/>
        </w:rPr>
        <w:t>бас</w:t>
      </w:r>
      <w:r>
        <w:br/>
      </w:r>
      <w:r>
        <w:rPr>
          <w:rFonts w:ascii="Times New Roman"/>
          <w:b w:val="false"/>
          <w:i w:val="false"/>
          <w:color w:val="000000"/>
          <w:sz w:val="28"/>
        </w:rPr>
        <w:t>
</w:t>
      </w:r>
      <w:r>
        <w:rPr>
          <w:rFonts w:ascii="Times New Roman"/>
          <w:b w:val="false"/>
          <w:i/>
          <w:color w:val="000000"/>
          <w:sz w:val="28"/>
        </w:rPr>
        <w:t>      дәрiгерiнің міндетін</w:t>
      </w:r>
      <w:r>
        <w:br/>
      </w:r>
      <w:r>
        <w:rPr>
          <w:rFonts w:ascii="Times New Roman"/>
          <w:b w:val="false"/>
          <w:i w:val="false"/>
          <w:color w:val="000000"/>
          <w:sz w:val="28"/>
        </w:rPr>
        <w:t>
</w:t>
      </w:r>
      <w:r>
        <w:rPr>
          <w:rFonts w:ascii="Times New Roman"/>
          <w:b w:val="false"/>
          <w:i/>
          <w:color w:val="000000"/>
          <w:sz w:val="28"/>
        </w:rPr>
        <w:t>      атқарушысы</w:t>
      </w:r>
      <w:r>
        <w:br/>
      </w:r>
      <w:r>
        <w:rPr>
          <w:rFonts w:ascii="Times New Roman"/>
          <w:b w:val="false"/>
          <w:i w:val="false"/>
          <w:color w:val="000000"/>
          <w:sz w:val="28"/>
        </w:rPr>
        <w:t>
</w:t>
      </w:r>
      <w:r>
        <w:rPr>
          <w:rFonts w:ascii="Times New Roman"/>
          <w:b w:val="false"/>
          <w:i/>
          <w:color w:val="000000"/>
          <w:sz w:val="28"/>
        </w:rPr>
        <w:t>      _______________ Р. Ильясова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