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9998" w14:textId="ecd9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2010 жылға арналған 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2010 жылғы 11 ақпандағы № 30 қаулысы. Қостанай облысы Қарасу ауданының Әділет басқармасында 2010 жылғы 15 наурызда № 9-13-104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арналған халықтың нысаналы топтарының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халықтың нысаналы топтарын жұмыспен қамтуды жәрдемдесу жөніндегі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Әбдірахманов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11 ақпандағы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кәсіби білім оқу орындарынан түлектері.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берушінің-заңды тұлғаның жойылуына не жұмыс беруші-заңды тұлға қызметінің тоқталуына, қызметкерлер санының немесе штатының қысқартуына байланысты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Бес жасқа дейінгі баласы бар 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Елу жастан үлкен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органының бағдары бойынша кәсіптік оқуды аяқтаған жұмыссыздар.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Ұзақ уақыт жұмыс істемейтін адамдар (он екі және одан астам 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Жиырма бір жастан жиырма тоғыз жасқа дейінгі жастағы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