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59a9" w14:textId="4e25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2010-2012 жылдарға арналған аудандық бюджеті туралы" Қамысты аудандық мәслихатының 2009 жылғы 22 желтоқсандағы № 190 шешімін іске асыру туралы</w:t>
      </w:r>
    </w:p>
    <w:p>
      <w:pPr>
        <w:spacing w:after="0"/>
        <w:ind w:left="0"/>
        <w:jc w:val="both"/>
      </w:pPr>
      <w:r>
        <w:rPr>
          <w:rFonts w:ascii="Times New Roman"/>
          <w:b w:val="false"/>
          <w:i w:val="false"/>
          <w:color w:val="000000"/>
          <w:sz w:val="28"/>
        </w:rPr>
        <w:t>Қостанай облысы Қамысты ауданы әкімдігінің 2010 жылғы 15 наурыздағы № 48 қаулысы. Қостанай облысы Қамысты ауданының Әділет басқармасында 2010 жылғы 30 наурызда № 9-11-104 тіркелді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7 шілдедегі "Қазақстан Республикасындағы мемлекеттік жастар саясаты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Қамысты аудандық мәслихатының 2009 жылғы 22 желтоқсандағы </w:t>
      </w:r>
      <w:r>
        <w:rPr>
          <w:rFonts w:ascii="Times New Roman"/>
          <w:b w:val="false"/>
          <w:i w:val="false"/>
          <w:color w:val="000000"/>
          <w:sz w:val="28"/>
        </w:rPr>
        <w:t>№ 190</w:t>
      </w:r>
      <w:r>
        <w:rPr>
          <w:rFonts w:ascii="Times New Roman"/>
          <w:b w:val="false"/>
          <w:i w:val="false"/>
          <w:color w:val="000000"/>
          <w:sz w:val="28"/>
        </w:rPr>
        <w:t xml:space="preserve"> "Қамысты ауданының 2010-2012 жылдарға арналған аудандық бюджеті туралы" (нормативтік-құқтық актілерін мемлекеттік тіркеу тізілімінде 9-11-99 болып тіркелінген) шешімін іске асыру мақсатында Қамысты ауданының әкiмдігі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көмек түрінде аудандық бюджеттен мынадай әлеуметтік төлемдер жүзеге асырылсын:</w:t>
      </w:r>
      <w:r>
        <w:br/>
      </w:r>
      <w:r>
        <w:rPr>
          <w:rFonts w:ascii="Times New Roman"/>
          <w:b w:val="false"/>
          <w:i w:val="false"/>
          <w:color w:val="000000"/>
          <w:sz w:val="28"/>
        </w:rPr>
        <w:t>
</w:t>
      </w:r>
      <w:r>
        <w:rPr>
          <w:rFonts w:ascii="Times New Roman"/>
          <w:b w:val="false"/>
          <w:i w:val="false"/>
          <w:color w:val="000000"/>
          <w:sz w:val="28"/>
        </w:rPr>
        <w:t>
      1) қайтыс болған кәмелетке толмаған балаларды жерлеуге тиісті жылға республикалық бюджет туралы заңмен белгіленген айлық есептік көрсеткіштің он есе көлемінде;</w:t>
      </w:r>
      <w:r>
        <w:br/>
      </w:r>
      <w:r>
        <w:rPr>
          <w:rFonts w:ascii="Times New Roman"/>
          <w:b w:val="false"/>
          <w:i w:val="false"/>
          <w:color w:val="000000"/>
          <w:sz w:val="28"/>
        </w:rPr>
        <w:t>
      егер баланың қайтыс болу күніне ата-анасының біреуі (ұл, (қыз) асырап алушысы, қорғаншысы, қамқоршысы) уәкілетті органда жұмыссыз ретінде тіркелсе немесе зейнеткер не мүгедек болса қайтыс болған кәмелетке толмаған балаларға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2) қайтыс болған жұмыссыздарды жерлеуге тиісті жылға республикалық бюджет туралы заңмен белгіленген айлық есептік көрсеткіштің он есе көлемінде;</w:t>
      </w:r>
      <w:r>
        <w:br/>
      </w:r>
      <w:r>
        <w:rPr>
          <w:rFonts w:ascii="Times New Roman"/>
          <w:b w:val="false"/>
          <w:i w:val="false"/>
          <w:color w:val="000000"/>
          <w:sz w:val="28"/>
        </w:rPr>
        <w:t>
      қайтыс болған жұмыссыздарды жерлеуге әлеуметтік көмек олар қайтыс болған сәтіне уәкілетті органда жұмыссыз ретінде ресми тіркелсе тағайындалады және қайтыс болғанның отбасы мүшелеріне немесе жерлеуді жүзеге асырған адамға төленеді;</w:t>
      </w:r>
      <w:r>
        <w:br/>
      </w:r>
      <w:r>
        <w:rPr>
          <w:rFonts w:ascii="Times New Roman"/>
          <w:b w:val="false"/>
          <w:i w:val="false"/>
          <w:color w:val="000000"/>
          <w:sz w:val="28"/>
        </w:rPr>
        <w:t>
</w:t>
      </w:r>
      <w:r>
        <w:rPr>
          <w:rFonts w:ascii="Times New Roman"/>
          <w:b w:val="false"/>
          <w:i w:val="false"/>
          <w:color w:val="000000"/>
          <w:sz w:val="28"/>
        </w:rPr>
        <w:t>
      3) емдеудің ұстау кезінде туберкулездің жұқпалы түрімен ауыратындарға қосымша тамақтануға біржолғы айлық есептік көрсеткіштің он есе көлемінде;</w:t>
      </w:r>
      <w:r>
        <w:br/>
      </w:r>
      <w:r>
        <w:rPr>
          <w:rFonts w:ascii="Times New Roman"/>
          <w:b w:val="false"/>
          <w:i w:val="false"/>
          <w:color w:val="000000"/>
          <w:sz w:val="28"/>
        </w:rPr>
        <w:t>
</w:t>
      </w:r>
      <w:r>
        <w:rPr>
          <w:rFonts w:ascii="Times New Roman"/>
          <w:b w:val="false"/>
          <w:i w:val="false"/>
          <w:color w:val="000000"/>
          <w:sz w:val="28"/>
        </w:rPr>
        <w:t>
      4) үйде тәрбиеленетін және оқитын мүгедек-балаларға ай сайын оқу кезеңіне айлық есептік көрсеткіштің сегіз есе көлемінде, өтініш берген айдан бастап тағайындалады;</w:t>
      </w:r>
      <w:r>
        <w:br/>
      </w:r>
      <w:r>
        <w:rPr>
          <w:rFonts w:ascii="Times New Roman"/>
          <w:b w:val="false"/>
          <w:i w:val="false"/>
          <w:color w:val="000000"/>
          <w:sz w:val="28"/>
        </w:rPr>
        <w:t>
      мүгедек-балаларға әлеуметтік көмек өтініш берген айдан бастап ай сайын тағайындалады. Әлеуметтік көмекті төлеу мүгедек балалар үй-интернаттарда немесе санаторлық мектептерде кезінде жүргізілмейді;</w:t>
      </w:r>
      <w:r>
        <w:br/>
      </w:r>
      <w:r>
        <w:rPr>
          <w:rFonts w:ascii="Times New Roman"/>
          <w:b w:val="false"/>
          <w:i w:val="false"/>
          <w:color w:val="000000"/>
          <w:sz w:val="28"/>
        </w:rPr>
        <w:t>
</w:t>
      </w:r>
      <w:r>
        <w:rPr>
          <w:rFonts w:ascii="Times New Roman"/>
          <w:b w:val="false"/>
          <w:i w:val="false"/>
          <w:color w:val="000000"/>
          <w:sz w:val="28"/>
        </w:rPr>
        <w:t>
      5) Ұлы Отан соғысының мүгедектерінің және қатысушыларының тұрмыстық мұқтаждарына өтініш берген сәттен бастап ай сайын айлық есептік көрсеткіштің он бір есе көлемінде тағайындалады және өтініш берушінің қайтыс болған күнінен немесе оның аудан аумағынан тысқары кетуінен бастап тоқтатылады;</w:t>
      </w:r>
      <w:r>
        <w:br/>
      </w:r>
      <w:r>
        <w:rPr>
          <w:rFonts w:ascii="Times New Roman"/>
          <w:b w:val="false"/>
          <w:i w:val="false"/>
          <w:color w:val="000000"/>
          <w:sz w:val="28"/>
        </w:rPr>
        <w:t>
</w:t>
      </w:r>
      <w:r>
        <w:rPr>
          <w:rFonts w:ascii="Times New Roman"/>
          <w:b w:val="false"/>
          <w:i w:val="false"/>
          <w:color w:val="000000"/>
          <w:sz w:val="28"/>
        </w:rPr>
        <w:t>
      6) табысы аз азаматтарға біржолғы Қазақстан Республикасы азаматының жеке куәлігіне бес жүз сексен үш теңге көлемінде;</w:t>
      </w:r>
      <w:r>
        <w:br/>
      </w:r>
      <w:r>
        <w:rPr>
          <w:rFonts w:ascii="Times New Roman"/>
          <w:b w:val="false"/>
          <w:i w:val="false"/>
          <w:color w:val="000000"/>
          <w:sz w:val="28"/>
        </w:rPr>
        <w:t>
</w:t>
      </w:r>
      <w:r>
        <w:rPr>
          <w:rFonts w:ascii="Times New Roman"/>
          <w:b w:val="false"/>
          <w:i w:val="false"/>
          <w:color w:val="000000"/>
          <w:sz w:val="28"/>
        </w:rPr>
        <w:t>
      7) табысы аз азаматтарға жеке қосалқы шаруашылығын (ауыл шаруашылығы малына 1 бастан артық емес санымен оның нақты құны көлемінде ауыл шаруашылығы малын сатып алуға-тиісті жылға республикалық бюджет туралы заңмен белгіленген айлық есептік көрсеткіштің алпыс есе көлемінен артық емес біржолғы, жылына бір рет және жан басына шаққандағы орташа табыс белгіленген кедейлік сызығынан аспаса отбасы мүшелерінің біреуіне ғана көрсетіледі;</w:t>
      </w:r>
      <w:r>
        <w:br/>
      </w:r>
      <w:r>
        <w:rPr>
          <w:rFonts w:ascii="Times New Roman"/>
          <w:b w:val="false"/>
          <w:i w:val="false"/>
          <w:color w:val="000000"/>
          <w:sz w:val="28"/>
        </w:rPr>
        <w:t>
</w:t>
      </w:r>
      <w:r>
        <w:rPr>
          <w:rFonts w:ascii="Times New Roman"/>
          <w:b w:val="false"/>
          <w:i w:val="false"/>
          <w:color w:val="000000"/>
          <w:sz w:val="28"/>
        </w:rPr>
        <w:t>
      8) тамақ өнімдеріне бағаның өсуіне байланысты мемлекеттік атаулы әлеуметтік көмекті алушылар болып табылатын табысы аз азаматтарға тиісті жылға республикалық бюджет туралы заңмен белгіленген айлық есептік көрсеткіштің бір есе көлемінде, айына бір рет төленеді;</w:t>
      </w:r>
      <w:r>
        <w:br/>
      </w:r>
      <w:r>
        <w:rPr>
          <w:rFonts w:ascii="Times New Roman"/>
          <w:b w:val="false"/>
          <w:i w:val="false"/>
          <w:color w:val="000000"/>
          <w:sz w:val="28"/>
        </w:rPr>
        <w:t>
</w:t>
      </w:r>
      <w:r>
        <w:rPr>
          <w:rFonts w:ascii="Times New Roman"/>
          <w:b w:val="false"/>
          <w:i w:val="false"/>
          <w:color w:val="000000"/>
          <w:sz w:val="28"/>
        </w:rPr>
        <w:t>
      9) халықтың әлеуметтік қорғалмаған жіктеріне жататын және жергілікті бюджет қаражаты есебінен оқып жатырған жастарға әлеуметтік көмек олардың техникалық немесе кәсіптік білім, сондай-ақ ортадан кейінгі немесе жоғары бiлiм алуымен байланысты шығындарды өтеу үшін;</w:t>
      </w:r>
      <w:r>
        <w:br/>
      </w:r>
      <w:r>
        <w:rPr>
          <w:rFonts w:ascii="Times New Roman"/>
          <w:b w:val="false"/>
          <w:i w:val="false"/>
          <w:color w:val="000000"/>
          <w:sz w:val="28"/>
        </w:rPr>
        <w:t>
</w:t>
      </w:r>
      <w:r>
        <w:rPr>
          <w:rFonts w:ascii="Times New Roman"/>
          <w:b w:val="false"/>
          <w:i w:val="false"/>
          <w:color w:val="000000"/>
          <w:sz w:val="28"/>
        </w:rPr>
        <w:t>
      10) I, II-тобы бар мүгедектерге, мүгедек-балаларға Мүгедектер күніне мың теңге көлемінде, біржолғы;</w:t>
      </w:r>
      <w:r>
        <w:br/>
      </w:r>
      <w:r>
        <w:rPr>
          <w:rFonts w:ascii="Times New Roman"/>
          <w:b w:val="false"/>
          <w:i w:val="false"/>
          <w:color w:val="000000"/>
          <w:sz w:val="28"/>
        </w:rPr>
        <w:t>
</w:t>
      </w:r>
      <w:r>
        <w:rPr>
          <w:rFonts w:ascii="Times New Roman"/>
          <w:b w:val="false"/>
          <w:i w:val="false"/>
          <w:color w:val="000000"/>
          <w:sz w:val="28"/>
        </w:rPr>
        <w:t>
      2. "Қамысты аудандық жұмыспен қамту және әлеуметтік бағдарламалар бөлімі" мемлекеттік мекемесі жоғарыда аталған әлеуметтік көмек түрлерін тағайындау және төлеу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көмекті тағайындау үшін қажетті құжаттардың қоса беріліп отырған тізбесі бекітілсін.</w:t>
      </w:r>
      <w:r>
        <w:br/>
      </w:r>
      <w:r>
        <w:rPr>
          <w:rFonts w:ascii="Times New Roman"/>
          <w:b w:val="false"/>
          <w:i w:val="false"/>
          <w:color w:val="000000"/>
          <w:sz w:val="28"/>
        </w:rPr>
        <w:t>
</w:t>
      </w:r>
      <w:r>
        <w:rPr>
          <w:rFonts w:ascii="Times New Roman"/>
          <w:b w:val="false"/>
          <w:i w:val="false"/>
          <w:color w:val="000000"/>
          <w:sz w:val="28"/>
        </w:rPr>
        <w:t>
      4. Әлеуметтік көмекті қаржыландыру "Жергілікті өкілетті органдардың шешімі бойынша мұқтаж азаматтардың жекелеген санаттарына әлеуметтік көмек", "Үйде тәрбиеленетін және оқитын мүгедек балаларды материалдық қамтамасыз ету" бюджеттік бағдарламалар бойынша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Алмат Амантайұлы Қылыбаевқа жүктелсiн.</w:t>
      </w:r>
      <w:r>
        <w:br/>
      </w:r>
      <w:r>
        <w:rPr>
          <w:rFonts w:ascii="Times New Roman"/>
          <w:b w:val="false"/>
          <w:i w:val="false"/>
          <w:color w:val="000000"/>
          <w:sz w:val="28"/>
        </w:rPr>
        <w:t>
</w:t>
      </w:r>
      <w:r>
        <w:rPr>
          <w:rFonts w:ascii="Times New Roman"/>
          <w:b w:val="false"/>
          <w:i w:val="false"/>
          <w:color w:val="000000"/>
          <w:sz w:val="28"/>
        </w:rPr>
        <w:t>
      8. Осы қаулы 2010 жылғы 1 қаңтар айынан бастап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Қамысты</w:t>
      </w:r>
      <w:r>
        <w:br/>
      </w:r>
      <w:r>
        <w:rPr>
          <w:rFonts w:ascii="Times New Roman"/>
          <w:b w:val="false"/>
          <w:i w:val="false"/>
          <w:color w:val="000000"/>
          <w:sz w:val="28"/>
        </w:rPr>
        <w:t>
</w:t>
      </w:r>
      <w:r>
        <w:rPr>
          <w:rFonts w:ascii="Times New Roman"/>
          <w:b w:val="false"/>
          <w:i/>
          <w:color w:val="000000"/>
          <w:sz w:val="28"/>
        </w:rPr>
        <w:t>      ауданының әкiмi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"Қамысты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мекемесінің бас дәрігері</w:t>
      </w:r>
      <w:r>
        <w:br/>
      </w:r>
      <w:r>
        <w:rPr>
          <w:rFonts w:ascii="Times New Roman"/>
          <w:b w:val="false"/>
          <w:i w:val="false"/>
          <w:color w:val="000000"/>
          <w:sz w:val="28"/>
        </w:rPr>
        <w:t>
</w:t>
      </w:r>
      <w:r>
        <w:rPr>
          <w:rFonts w:ascii="Times New Roman"/>
          <w:b w:val="false"/>
          <w:i/>
          <w:color w:val="000000"/>
          <w:sz w:val="28"/>
        </w:rPr>
        <w:t>      ____________ Жанұзақов М.Г.</w:t>
      </w:r>
    </w:p>
    <w:p>
      <w:pPr>
        <w:spacing w:after="0"/>
        <w:ind w:left="0"/>
        <w:jc w:val="both"/>
      </w:pPr>
      <w:r>
        <w:rPr>
          <w:rFonts w:ascii="Times New Roman"/>
          <w:b w:val="false"/>
          <w:i/>
          <w:color w:val="000000"/>
          <w:sz w:val="28"/>
        </w:rPr>
        <w:t>      "Қамысты ауданының қаржы бөлімі"</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__________________ Әлпаева С.Ж.</w:t>
      </w:r>
    </w:p>
    <w:p>
      <w:pPr>
        <w:spacing w:after="0"/>
        <w:ind w:left="0"/>
        <w:jc w:val="both"/>
      </w:pPr>
      <w:r>
        <w:rPr>
          <w:rFonts w:ascii="Times New Roman"/>
          <w:b w:val="false"/>
          <w:i/>
          <w:color w:val="000000"/>
          <w:sz w:val="28"/>
        </w:rPr>
        <w:t>      "Қамысты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әлеуметтiк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_____________________ Иванченко Л.П.</w:t>
      </w:r>
    </w:p>
    <w:p>
      <w:pPr>
        <w:spacing w:after="0"/>
        <w:ind w:left="0"/>
        <w:jc w:val="both"/>
      </w:pPr>
      <w:r>
        <w:rPr>
          <w:rFonts w:ascii="Times New Roman"/>
          <w:b w:val="false"/>
          <w:i/>
          <w:color w:val="000000"/>
          <w:sz w:val="28"/>
        </w:rPr>
        <w:t>      "Қамысты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___________________ Нұржанова К.Т.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15 наурыздағы </w:t>
      </w:r>
      <w:r>
        <w:br/>
      </w:r>
      <w:r>
        <w:rPr>
          <w:rFonts w:ascii="Times New Roman"/>
          <w:b w:val="false"/>
          <w:i w:val="false"/>
          <w:color w:val="000000"/>
          <w:sz w:val="28"/>
        </w:rPr>
        <w:t xml:space="preserve">
№ 48 қаулысына қосымша  </w:t>
      </w:r>
    </w:p>
    <w:p>
      <w:pPr>
        <w:spacing w:after="0"/>
        <w:ind w:left="0"/>
        <w:jc w:val="both"/>
      </w:pPr>
      <w:r>
        <w:rPr>
          <w:rFonts w:ascii="Times New Roman"/>
          <w:b/>
          <w:i w:val="false"/>
          <w:color w:val="000080"/>
          <w:sz w:val="28"/>
        </w:rPr>
        <w:t>Әлеуметтік көмекті тағайындау үшін</w:t>
      </w:r>
      <w:r>
        <w:br/>
      </w:r>
      <w:r>
        <w:rPr>
          <w:rFonts w:ascii="Times New Roman"/>
          <w:b w:val="false"/>
          <w:i w:val="false"/>
          <w:color w:val="000000"/>
          <w:sz w:val="28"/>
        </w:rPr>
        <w:t>
</w:t>
      </w:r>
      <w:r>
        <w:rPr>
          <w:rFonts w:ascii="Times New Roman"/>
          <w:b/>
          <w:i w:val="false"/>
          <w:color w:val="000080"/>
          <w:sz w:val="28"/>
        </w:rPr>
        <w:t>қажетті құжаттардың тізбесі</w:t>
      </w:r>
    </w:p>
    <w:p>
      <w:pPr>
        <w:spacing w:after="0"/>
        <w:ind w:left="0"/>
        <w:jc w:val="both"/>
      </w:pPr>
      <w:r>
        <w:rPr>
          <w:rFonts w:ascii="Times New Roman"/>
          <w:b/>
          <w:i w:val="false"/>
          <w:color w:val="000000"/>
          <w:sz w:val="28"/>
        </w:rPr>
        <w:t>1. Қайтыс болған кәмелетке толмаған</w:t>
      </w:r>
      <w:r>
        <w:br/>
      </w:r>
      <w:r>
        <w:rPr>
          <w:rFonts w:ascii="Times New Roman"/>
          <w:b w:val="false"/>
          <w:i w:val="false"/>
          <w:color w:val="000000"/>
          <w:sz w:val="28"/>
        </w:rPr>
        <w:t>
</w:t>
      </w:r>
      <w:r>
        <w:rPr>
          <w:rFonts w:ascii="Times New Roman"/>
          <w:b/>
          <w:i w:val="false"/>
          <w:color w:val="000000"/>
          <w:sz w:val="28"/>
        </w:rPr>
        <w:t>балаларды жерлеуге әлеуметтік көмек</w:t>
      </w:r>
    </w:p>
    <w:p>
      <w:pPr>
        <w:spacing w:after="0"/>
        <w:ind w:left="0"/>
        <w:jc w:val="both"/>
      </w:pPr>
      <w:r>
        <w:rPr>
          <w:rFonts w:ascii="Times New Roman"/>
          <w:b w:val="false"/>
          <w:i w:val="false"/>
          <w:color w:val="000000"/>
          <w:sz w:val="28"/>
        </w:rPr>
        <w:t>      Кәмелетке толмаған балаларды жерлеуге әлеуметтік көмек алу құқығын растайтын құжаттар болып табылады:</w:t>
      </w:r>
      <w:r>
        <w:br/>
      </w:r>
      <w:r>
        <w:rPr>
          <w:rFonts w:ascii="Times New Roman"/>
          <w:b w:val="false"/>
          <w:i w:val="false"/>
          <w:color w:val="000000"/>
          <w:sz w:val="28"/>
        </w:rPr>
        <w:t>
      1) қайтыс болу туралы куәліктің көшірмесі;</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жұмыспен қамту мәселелері жөніндегі уәкілетті органнан ата-анасының(ұл,(қыз) асырап алушысының, қорғаншысының, қамқоршысының) жұмыссыз ретінде тіркелгені туралы анықтама;</w:t>
      </w:r>
      <w:r>
        <w:br/>
      </w:r>
      <w:r>
        <w:rPr>
          <w:rFonts w:ascii="Times New Roman"/>
          <w:b w:val="false"/>
          <w:i w:val="false"/>
          <w:color w:val="000000"/>
          <w:sz w:val="28"/>
        </w:rPr>
        <w:t>
      4) ата-анасының, ұл, (қыз) асырап алушысының, қорғаншысының, қамқоршысының тұлғасын куәландыратын құжаттың көшірмесі;</w:t>
      </w:r>
      <w:r>
        <w:br/>
      </w:r>
      <w:r>
        <w:rPr>
          <w:rFonts w:ascii="Times New Roman"/>
          <w:b w:val="false"/>
          <w:i w:val="false"/>
          <w:color w:val="000000"/>
          <w:sz w:val="28"/>
        </w:rPr>
        <w:t>
      осыдан басқа:</w:t>
      </w:r>
      <w:r>
        <w:br/>
      </w:r>
      <w:r>
        <w:rPr>
          <w:rFonts w:ascii="Times New Roman"/>
          <w:b w:val="false"/>
          <w:i w:val="false"/>
          <w:color w:val="000000"/>
          <w:sz w:val="28"/>
        </w:rPr>
        <w:t>
      ұл, (қыз) асырап алушылар баланы ұл (қыз) асырап алу туралы шешімді тапсырады;</w:t>
      </w:r>
      <w:r>
        <w:br/>
      </w:r>
      <w:r>
        <w:rPr>
          <w:rFonts w:ascii="Times New Roman"/>
          <w:b w:val="false"/>
          <w:i w:val="false"/>
          <w:color w:val="000000"/>
          <w:sz w:val="28"/>
        </w:rPr>
        <w:t>
      қорғаншылар (қамқоршылар), қорғаншы (қамқоршы) куәлігін немесе қорғаншылық және қамқоршылық органдарының балаға қорғаншы (қамқоршы) қылып тағайыдау туралы шешімін тапсырады;</w:t>
      </w:r>
      <w:r>
        <w:br/>
      </w:r>
      <w:r>
        <w:rPr>
          <w:rFonts w:ascii="Times New Roman"/>
          <w:b w:val="false"/>
          <w:i w:val="false"/>
          <w:color w:val="000000"/>
          <w:sz w:val="28"/>
        </w:rPr>
        <w:t>
      5) өтініш.</w:t>
      </w:r>
    </w:p>
    <w:p>
      <w:pPr>
        <w:spacing w:after="0"/>
        <w:ind w:left="0"/>
        <w:jc w:val="both"/>
      </w:pPr>
      <w:r>
        <w:rPr>
          <w:rFonts w:ascii="Times New Roman"/>
          <w:b/>
          <w:i w:val="false"/>
          <w:color w:val="000000"/>
          <w:sz w:val="28"/>
        </w:rPr>
        <w:t>2. Қайтыс болған жұмыссыздарды жерлеуге</w:t>
      </w:r>
      <w:r>
        <w:br/>
      </w:r>
      <w:r>
        <w:rPr>
          <w:rFonts w:ascii="Times New Roman"/>
          <w:b w:val="false"/>
          <w:i w:val="false"/>
          <w:color w:val="000000"/>
          <w:sz w:val="28"/>
        </w:rPr>
        <w:t>
</w:t>
      </w:r>
      <w:r>
        <w:rPr>
          <w:rFonts w:ascii="Times New Roman"/>
          <w:b/>
          <w:i w:val="false"/>
          <w:color w:val="000000"/>
          <w:sz w:val="28"/>
        </w:rPr>
        <w:t>әлеуметтік көмек</w:t>
      </w:r>
    </w:p>
    <w:p>
      <w:pPr>
        <w:spacing w:after="0"/>
        <w:ind w:left="0"/>
        <w:jc w:val="both"/>
      </w:pPr>
      <w:r>
        <w:rPr>
          <w:rFonts w:ascii="Times New Roman"/>
          <w:b w:val="false"/>
          <w:i w:val="false"/>
          <w:color w:val="000000"/>
          <w:sz w:val="28"/>
        </w:rPr>
        <w:t>      Қайтыс болған жұмыссыздарды жерлеуге әлеуметтік көмек алу құқығын растайтын құжаттар болып табылады:</w:t>
      </w:r>
      <w:r>
        <w:br/>
      </w:r>
      <w:r>
        <w:rPr>
          <w:rFonts w:ascii="Times New Roman"/>
          <w:b w:val="false"/>
          <w:i w:val="false"/>
          <w:color w:val="000000"/>
          <w:sz w:val="28"/>
        </w:rPr>
        <w:t>
      1) қайтыс болу туралы куәліктің көшірмесі;</w:t>
      </w:r>
      <w:r>
        <w:br/>
      </w:r>
      <w:r>
        <w:rPr>
          <w:rFonts w:ascii="Times New Roman"/>
          <w:b w:val="false"/>
          <w:i w:val="false"/>
          <w:color w:val="000000"/>
          <w:sz w:val="28"/>
        </w:rPr>
        <w:t>
      2) жұмыспен қамту мәселелері жөніндегі уәкілетті органнан қайтыс болған жұмыссыз ретінде тіркелгенін растайтын анықтама;</w:t>
      </w:r>
      <w:r>
        <w:br/>
      </w:r>
      <w:r>
        <w:rPr>
          <w:rFonts w:ascii="Times New Roman"/>
          <w:b w:val="false"/>
          <w:i w:val="false"/>
          <w:color w:val="000000"/>
          <w:sz w:val="28"/>
        </w:rPr>
        <w:t>
      3) қайтыс болған жұмыссыздың тұлғасын куәландыратын құжаттың көшірмесі;</w:t>
      </w:r>
      <w:r>
        <w:br/>
      </w:r>
      <w:r>
        <w:rPr>
          <w:rFonts w:ascii="Times New Roman"/>
          <w:b w:val="false"/>
          <w:i w:val="false"/>
          <w:color w:val="000000"/>
          <w:sz w:val="28"/>
        </w:rPr>
        <w:t>
      4) әлеуметтік көмекті алуға құқығы бар тұлғаның тұлғасын куәландыратын құжаттың көшірмесі;</w:t>
      </w:r>
      <w:r>
        <w:br/>
      </w:r>
      <w:r>
        <w:rPr>
          <w:rFonts w:ascii="Times New Roman"/>
          <w:b w:val="false"/>
          <w:i w:val="false"/>
          <w:color w:val="000000"/>
          <w:sz w:val="28"/>
        </w:rPr>
        <w:t>
      осыдан басқа:</w:t>
      </w:r>
      <w:r>
        <w:br/>
      </w:r>
      <w:r>
        <w:rPr>
          <w:rFonts w:ascii="Times New Roman"/>
          <w:b w:val="false"/>
          <w:i w:val="false"/>
          <w:color w:val="000000"/>
          <w:sz w:val="28"/>
        </w:rPr>
        <w:t>
      егер жерлеу отбасы мүшелерімен жүзеге асырылса өтініш беруші туыстық қарым-қатынас фактісін растайтын құжаттың көшірмесін тапсырады;</w:t>
      </w:r>
      <w:r>
        <w:br/>
      </w:r>
      <w:r>
        <w:rPr>
          <w:rFonts w:ascii="Times New Roman"/>
          <w:b w:val="false"/>
          <w:i w:val="false"/>
          <w:color w:val="000000"/>
          <w:sz w:val="28"/>
        </w:rPr>
        <w:t>
      егер жерлеу қайтыс болғанның отбасы мүшелерімен емес жүзеге асырылса, өтініш беруші салт қызметінен құжаттың көшірмесін немесе жерлеуді жүзеге асырғанын растайтын село, селолық округі әкімі аппаратынан анықтаманы тапсырады;</w:t>
      </w:r>
      <w:r>
        <w:br/>
      </w:r>
      <w:r>
        <w:rPr>
          <w:rFonts w:ascii="Times New Roman"/>
          <w:b w:val="false"/>
          <w:i w:val="false"/>
          <w:color w:val="000000"/>
          <w:sz w:val="28"/>
        </w:rPr>
        <w:t>
      5) өтініш.</w:t>
      </w:r>
    </w:p>
    <w:p>
      <w:pPr>
        <w:spacing w:after="0"/>
        <w:ind w:left="0"/>
        <w:jc w:val="both"/>
      </w:pPr>
      <w:r>
        <w:rPr>
          <w:rFonts w:ascii="Times New Roman"/>
          <w:b/>
          <w:i w:val="false"/>
          <w:color w:val="000000"/>
          <w:sz w:val="28"/>
        </w:rPr>
        <w:t>3. Емдеудің ұстау фазасында туберкулездің</w:t>
      </w:r>
      <w:r>
        <w:br/>
      </w:r>
      <w:r>
        <w:rPr>
          <w:rFonts w:ascii="Times New Roman"/>
          <w:b w:val="false"/>
          <w:i w:val="false"/>
          <w:color w:val="000000"/>
          <w:sz w:val="28"/>
        </w:rPr>
        <w:t>
</w:t>
      </w:r>
      <w:r>
        <w:rPr>
          <w:rFonts w:ascii="Times New Roman"/>
          <w:b/>
          <w:i w:val="false"/>
          <w:color w:val="000000"/>
          <w:sz w:val="28"/>
        </w:rPr>
        <w:t>жұқпалы түрімен ауыратындарға қосымша</w:t>
      </w:r>
      <w:r>
        <w:br/>
      </w:r>
      <w:r>
        <w:rPr>
          <w:rFonts w:ascii="Times New Roman"/>
          <w:b w:val="false"/>
          <w:i w:val="false"/>
          <w:color w:val="000000"/>
          <w:sz w:val="28"/>
        </w:rPr>
        <w:t>
</w:t>
      </w:r>
      <w:r>
        <w:rPr>
          <w:rFonts w:ascii="Times New Roman"/>
          <w:b/>
          <w:i w:val="false"/>
          <w:color w:val="000000"/>
          <w:sz w:val="28"/>
        </w:rPr>
        <w:t>тамақтануға біржолғы жыл сайынғы</w:t>
      </w:r>
      <w:r>
        <w:br/>
      </w:r>
      <w:r>
        <w:rPr>
          <w:rFonts w:ascii="Times New Roman"/>
          <w:b w:val="false"/>
          <w:i w:val="false"/>
          <w:color w:val="000000"/>
          <w:sz w:val="28"/>
        </w:rPr>
        <w:t>
</w:t>
      </w:r>
      <w:r>
        <w:rPr>
          <w:rFonts w:ascii="Times New Roman"/>
          <w:b/>
          <w:i w:val="false"/>
          <w:color w:val="000000"/>
          <w:sz w:val="28"/>
        </w:rPr>
        <w:t>әлеуметтік көмек</w:t>
      </w:r>
    </w:p>
    <w:p>
      <w:pPr>
        <w:spacing w:after="0"/>
        <w:ind w:left="0"/>
        <w:jc w:val="both"/>
      </w:pPr>
      <w:r>
        <w:rPr>
          <w:rFonts w:ascii="Times New Roman"/>
          <w:b w:val="false"/>
          <w:i w:val="false"/>
          <w:color w:val="000000"/>
          <w:sz w:val="28"/>
        </w:rPr>
        <w:t>      Қосымша тамақтануға туберкулезбен ауыратын азаматтарға біржолғы жыл сайынғы әлеуметтік көмекті алуға құқығын растайтын құжаттар болып табылады:</w:t>
      </w:r>
      <w:r>
        <w:br/>
      </w:r>
      <w:r>
        <w:rPr>
          <w:rFonts w:ascii="Times New Roman"/>
          <w:b w:val="false"/>
          <w:i w:val="false"/>
          <w:color w:val="000000"/>
          <w:sz w:val="28"/>
        </w:rPr>
        <w:t>
      1) қосымша тамақтандыруды қамтамасыз ету үшін әлеуметтік көмек көрсетуге Қостанай облысы әкімдігінің денсаулық сақтау Басқармасы "Қамысты аудандық орталық ауруханасы" мемлекеттік коммуналдық қазыналық мекемесінің қолдаухаты. Қолдаухатта құжатқа қол қоятын лауазымды тұлғаның толық атауы көрсетіледі. Жауапты тұлғаның қолы елтаңбалы мөрмен куәландыруы қажет;</w:t>
      </w:r>
      <w:r>
        <w:br/>
      </w:r>
      <w:r>
        <w:rPr>
          <w:rFonts w:ascii="Times New Roman"/>
          <w:b w:val="false"/>
          <w:i w:val="false"/>
          <w:color w:val="000000"/>
          <w:sz w:val="28"/>
        </w:rPr>
        <w:t>
      2) өтініш берушінің тұлғасын куәландыратын құжаттың көшірмесі;</w:t>
      </w:r>
      <w:r>
        <w:br/>
      </w:r>
      <w:r>
        <w:rPr>
          <w:rFonts w:ascii="Times New Roman"/>
          <w:b w:val="false"/>
          <w:i w:val="false"/>
          <w:color w:val="000000"/>
          <w:sz w:val="28"/>
        </w:rPr>
        <w:t>
      3) өтініш.</w:t>
      </w:r>
    </w:p>
    <w:p>
      <w:pPr>
        <w:spacing w:after="0"/>
        <w:ind w:left="0"/>
        <w:jc w:val="both"/>
      </w:pPr>
      <w:r>
        <w:rPr>
          <w:rFonts w:ascii="Times New Roman"/>
          <w:b/>
          <w:i w:val="false"/>
          <w:color w:val="000000"/>
          <w:sz w:val="28"/>
        </w:rPr>
        <w:t>4. Ұлы Отан соғысының мүгедектеріне және</w:t>
      </w:r>
      <w:r>
        <w:br/>
      </w:r>
      <w:r>
        <w:rPr>
          <w:rFonts w:ascii="Times New Roman"/>
          <w:b w:val="false"/>
          <w:i w:val="false"/>
          <w:color w:val="000000"/>
          <w:sz w:val="28"/>
        </w:rPr>
        <w:t>
</w:t>
      </w:r>
      <w:r>
        <w:rPr>
          <w:rFonts w:ascii="Times New Roman"/>
          <w:b/>
          <w:i w:val="false"/>
          <w:color w:val="000000"/>
          <w:sz w:val="28"/>
        </w:rPr>
        <w:t>қатысушыларына, сондай-ақ Ұлы Отан соғысының</w:t>
      </w:r>
      <w:r>
        <w:br/>
      </w:r>
      <w:r>
        <w:rPr>
          <w:rFonts w:ascii="Times New Roman"/>
          <w:b w:val="false"/>
          <w:i w:val="false"/>
          <w:color w:val="000000"/>
          <w:sz w:val="28"/>
        </w:rPr>
        <w:t>
</w:t>
      </w:r>
      <w:r>
        <w:rPr>
          <w:rFonts w:ascii="Times New Roman"/>
          <w:b/>
          <w:i w:val="false"/>
          <w:color w:val="000000"/>
          <w:sz w:val="28"/>
        </w:rPr>
        <w:t>қатысушыларына және мүгедектеріне теңестірілген</w:t>
      </w:r>
      <w:r>
        <w:br/>
      </w:r>
      <w:r>
        <w:rPr>
          <w:rFonts w:ascii="Times New Roman"/>
          <w:b w:val="false"/>
          <w:i w:val="false"/>
          <w:color w:val="000000"/>
          <w:sz w:val="28"/>
        </w:rPr>
        <w:t>
</w:t>
      </w:r>
      <w:r>
        <w:rPr>
          <w:rFonts w:ascii="Times New Roman"/>
          <w:b/>
          <w:i w:val="false"/>
          <w:color w:val="000000"/>
          <w:sz w:val="28"/>
        </w:rPr>
        <w:t>адамдарға әлеуметтік көмек</w:t>
      </w:r>
    </w:p>
    <w:p>
      <w:pPr>
        <w:spacing w:after="0"/>
        <w:ind w:left="0"/>
        <w:jc w:val="both"/>
      </w:pPr>
      <w:r>
        <w:rPr>
          <w:rFonts w:ascii="Times New Roman"/>
          <w:b w:val="false"/>
          <w:i w:val="false"/>
          <w:color w:val="000000"/>
          <w:sz w:val="28"/>
        </w:rPr>
        <w:t>      Әлеуметтік көмекті алуға үміткер тұлға мынадай құжаттарды тапсырды:</w:t>
      </w:r>
      <w:r>
        <w:br/>
      </w:r>
      <w:r>
        <w:rPr>
          <w:rFonts w:ascii="Times New Roman"/>
          <w:b w:val="false"/>
          <w:i w:val="false"/>
          <w:color w:val="000000"/>
          <w:sz w:val="28"/>
        </w:rPr>
        <w:t>
      1) жеке куәлігінің көшірмесін;</w:t>
      </w:r>
      <w:r>
        <w:br/>
      </w:r>
      <w:r>
        <w:rPr>
          <w:rFonts w:ascii="Times New Roman"/>
          <w:b w:val="false"/>
          <w:i w:val="false"/>
          <w:color w:val="000000"/>
          <w:sz w:val="28"/>
        </w:rPr>
        <w:t>
      2) Ұлы Отан соғысының мүгедегі немесе қатысушы және Ұлы Отан соғысының қатысушыларына және мүгедектеріне теңестірілгеннің куәлігінің көшірмесін;</w:t>
      </w:r>
      <w:r>
        <w:br/>
      </w:r>
      <w:r>
        <w:rPr>
          <w:rFonts w:ascii="Times New Roman"/>
          <w:b w:val="false"/>
          <w:i w:val="false"/>
          <w:color w:val="000000"/>
          <w:sz w:val="28"/>
        </w:rPr>
        <w:t>
      3) Ұлы Отан соғысының мүгедегі немесе қатысушы, сондай-ақ Ұлы Отан соғысының қатысушыларына және мүгедектеріне теңестірілген адамдардың тұрғылықты жерін растайтын құжаттың көшірмесін немесе тұрғылықты жерден анықтаманы;</w:t>
      </w:r>
      <w:r>
        <w:br/>
      </w:r>
      <w:r>
        <w:rPr>
          <w:rFonts w:ascii="Times New Roman"/>
          <w:b w:val="false"/>
          <w:i w:val="false"/>
          <w:color w:val="000000"/>
          <w:sz w:val="28"/>
        </w:rPr>
        <w:t>
      4) өтініш.</w:t>
      </w:r>
    </w:p>
    <w:p>
      <w:pPr>
        <w:spacing w:after="0"/>
        <w:ind w:left="0"/>
        <w:jc w:val="both"/>
      </w:pPr>
      <w:r>
        <w:rPr>
          <w:rFonts w:ascii="Times New Roman"/>
          <w:b/>
          <w:i w:val="false"/>
          <w:color w:val="000000"/>
          <w:sz w:val="28"/>
        </w:rPr>
        <w:t>5. Жеке қосалқы шаруашылығын және жеке қосалқы</w:t>
      </w:r>
      <w:r>
        <w:br/>
      </w:r>
      <w:r>
        <w:rPr>
          <w:rFonts w:ascii="Times New Roman"/>
          <w:b w:val="false"/>
          <w:i w:val="false"/>
          <w:color w:val="000000"/>
          <w:sz w:val="28"/>
        </w:rPr>
        <w:t>
</w:t>
      </w:r>
      <w:r>
        <w:rPr>
          <w:rFonts w:ascii="Times New Roman"/>
          <w:b/>
          <w:i w:val="false"/>
          <w:color w:val="000000"/>
          <w:sz w:val="28"/>
        </w:rPr>
        <w:t>шаруашылығы үшін жем-шөпті сатып алумен байланысты</w:t>
      </w:r>
      <w:r>
        <w:br/>
      </w:r>
      <w:r>
        <w:rPr>
          <w:rFonts w:ascii="Times New Roman"/>
          <w:b w:val="false"/>
          <w:i w:val="false"/>
          <w:color w:val="000000"/>
          <w:sz w:val="28"/>
        </w:rPr>
        <w:t>
</w:t>
      </w:r>
      <w:r>
        <w:rPr>
          <w:rFonts w:ascii="Times New Roman"/>
          <w:b/>
          <w:i w:val="false"/>
          <w:color w:val="000000"/>
          <w:sz w:val="28"/>
        </w:rPr>
        <w:t>шығыстарды өтеу бойынша әлеуметтік көмек</w:t>
      </w:r>
    </w:p>
    <w:p>
      <w:pPr>
        <w:spacing w:after="0"/>
        <w:ind w:left="0"/>
        <w:jc w:val="both"/>
      </w:pPr>
      <w:r>
        <w:rPr>
          <w:rFonts w:ascii="Times New Roman"/>
          <w:b w:val="false"/>
          <w:i w:val="false"/>
          <w:color w:val="000000"/>
          <w:sz w:val="28"/>
        </w:rPr>
        <w:t>      Жеке қосалқы шаруашылығын және жеке қосалқы шаруашылығы үшін жем-шөпті сатып алумен байланысты шығыстарды өтеу бойынша әлеуметтік көмекті алу құқығын растайтын құжаттар болып табылады:</w:t>
      </w:r>
      <w:r>
        <w:br/>
      </w:r>
      <w:r>
        <w:rPr>
          <w:rFonts w:ascii="Times New Roman"/>
          <w:b w:val="false"/>
          <w:i w:val="false"/>
          <w:color w:val="000000"/>
          <w:sz w:val="28"/>
        </w:rPr>
        <w:t>
      1) өтініш-берушінің тұлғасын куәландыратын құжаттың көшірмесі;</w:t>
      </w:r>
      <w:r>
        <w:br/>
      </w:r>
      <w:r>
        <w:rPr>
          <w:rFonts w:ascii="Times New Roman"/>
          <w:b w:val="false"/>
          <w:i w:val="false"/>
          <w:color w:val="000000"/>
          <w:sz w:val="28"/>
        </w:rPr>
        <w:t>
      2) жеке қосалқы шаруашылығын сатып алумен байланысты табысы аз азаматтардың шығыстарын өтеу бойынша қаражатты бөлу туралы селолық округі әкімінің қолдаухаты;</w:t>
      </w:r>
      <w:r>
        <w:br/>
      </w:r>
      <w:r>
        <w:rPr>
          <w:rFonts w:ascii="Times New Roman"/>
          <w:b w:val="false"/>
          <w:i w:val="false"/>
          <w:color w:val="000000"/>
          <w:sz w:val="28"/>
        </w:rPr>
        <w:t>
      3) сауда-саттық шарты, оның ішінде жеке тұлғалармен нотариалды немесе селолық округтер әкімдерімен куәландырылған;</w:t>
      </w:r>
      <w:r>
        <w:br/>
      </w:r>
      <w:r>
        <w:rPr>
          <w:rFonts w:ascii="Times New Roman"/>
          <w:b w:val="false"/>
          <w:i w:val="false"/>
          <w:color w:val="000000"/>
          <w:sz w:val="28"/>
        </w:rPr>
        <w:t>
      4) жеке қосалқы шаруашылығын сатып алуын растайтын құжат (шот, жөнелтпе құжат, қолхат);</w:t>
      </w:r>
      <w:r>
        <w:br/>
      </w:r>
      <w:r>
        <w:rPr>
          <w:rFonts w:ascii="Times New Roman"/>
          <w:b w:val="false"/>
          <w:i w:val="false"/>
          <w:color w:val="000000"/>
          <w:sz w:val="28"/>
        </w:rPr>
        <w:t>
      5) өтініш.</w:t>
      </w:r>
    </w:p>
    <w:p>
      <w:pPr>
        <w:spacing w:after="0"/>
        <w:ind w:left="0"/>
        <w:jc w:val="both"/>
      </w:pPr>
      <w:r>
        <w:rPr>
          <w:rFonts w:ascii="Times New Roman"/>
          <w:b/>
          <w:i w:val="false"/>
          <w:color w:val="000000"/>
          <w:sz w:val="28"/>
        </w:rPr>
        <w:t>6. Халықтың әлеуметтік қорғалмаған жіктеріне</w:t>
      </w:r>
      <w:r>
        <w:br/>
      </w:r>
      <w:r>
        <w:rPr>
          <w:rFonts w:ascii="Times New Roman"/>
          <w:b w:val="false"/>
          <w:i w:val="false"/>
          <w:color w:val="000000"/>
          <w:sz w:val="28"/>
        </w:rPr>
        <w:t>
</w:t>
      </w:r>
      <w:r>
        <w:rPr>
          <w:rFonts w:ascii="Times New Roman"/>
          <w:b/>
          <w:i w:val="false"/>
          <w:color w:val="000000"/>
          <w:sz w:val="28"/>
        </w:rPr>
        <w:t>жататын және жергілікті бюджет қаражаты есебінен</w:t>
      </w:r>
      <w:r>
        <w:br/>
      </w:r>
      <w:r>
        <w:rPr>
          <w:rFonts w:ascii="Times New Roman"/>
          <w:b w:val="false"/>
          <w:i w:val="false"/>
          <w:color w:val="000000"/>
          <w:sz w:val="28"/>
        </w:rPr>
        <w:t>
</w:t>
      </w:r>
      <w:r>
        <w:rPr>
          <w:rFonts w:ascii="Times New Roman"/>
          <w:b/>
          <w:i w:val="false"/>
          <w:color w:val="000000"/>
          <w:sz w:val="28"/>
        </w:rPr>
        <w:t>оқып жатқан жастарға әлеуметтік көмек олардың</w:t>
      </w:r>
      <w:r>
        <w:br/>
      </w:r>
      <w:r>
        <w:rPr>
          <w:rFonts w:ascii="Times New Roman"/>
          <w:b w:val="false"/>
          <w:i w:val="false"/>
          <w:color w:val="000000"/>
          <w:sz w:val="28"/>
        </w:rPr>
        <w:t>
</w:t>
      </w:r>
      <w:r>
        <w:rPr>
          <w:rFonts w:ascii="Times New Roman"/>
          <w:b/>
          <w:i w:val="false"/>
          <w:color w:val="000000"/>
          <w:sz w:val="28"/>
        </w:rPr>
        <w:t>техникалық немесе кәсіптік білім, сондай-ақ</w:t>
      </w:r>
      <w:r>
        <w:br/>
      </w:r>
      <w:r>
        <w:rPr>
          <w:rFonts w:ascii="Times New Roman"/>
          <w:b w:val="false"/>
          <w:i w:val="false"/>
          <w:color w:val="000000"/>
          <w:sz w:val="28"/>
        </w:rPr>
        <w:t>
</w:t>
      </w:r>
      <w:r>
        <w:rPr>
          <w:rFonts w:ascii="Times New Roman"/>
          <w:b/>
          <w:i w:val="false"/>
          <w:color w:val="000000"/>
          <w:sz w:val="28"/>
        </w:rPr>
        <w:t>ортадан кейінгі немесе жоғары білім алуымен</w:t>
      </w:r>
      <w:r>
        <w:br/>
      </w:r>
      <w:r>
        <w:rPr>
          <w:rFonts w:ascii="Times New Roman"/>
          <w:b w:val="false"/>
          <w:i w:val="false"/>
          <w:color w:val="000000"/>
          <w:sz w:val="28"/>
        </w:rPr>
        <w:t>
</w:t>
      </w:r>
      <w:r>
        <w:rPr>
          <w:rFonts w:ascii="Times New Roman"/>
          <w:b/>
          <w:i w:val="false"/>
          <w:color w:val="000000"/>
          <w:sz w:val="28"/>
        </w:rPr>
        <w:t>байланысты шығындарды өтеу үшін әлеуметтік көмек</w:t>
      </w:r>
    </w:p>
    <w:p>
      <w:pPr>
        <w:spacing w:after="0"/>
        <w:ind w:left="0"/>
        <w:jc w:val="both"/>
      </w:pPr>
      <w:r>
        <w:rPr>
          <w:rFonts w:ascii="Times New Roman"/>
          <w:b w:val="false"/>
          <w:i w:val="false"/>
          <w:color w:val="000000"/>
          <w:sz w:val="28"/>
        </w:rPr>
        <w:t>      Әлеуметтік көмекті алуға үміткер тұлға мынадай құжаттарды тапсырады:</w:t>
      </w:r>
      <w:r>
        <w:br/>
      </w:r>
      <w:r>
        <w:rPr>
          <w:rFonts w:ascii="Times New Roman"/>
          <w:b w:val="false"/>
          <w:i w:val="false"/>
          <w:color w:val="000000"/>
          <w:sz w:val="28"/>
        </w:rPr>
        <w:t>
      1) өтініш берушінің тұлғасын куәландыратын құжаттың көшірмесін;</w:t>
      </w:r>
      <w:r>
        <w:br/>
      </w:r>
      <w:r>
        <w:rPr>
          <w:rFonts w:ascii="Times New Roman"/>
          <w:b w:val="false"/>
          <w:i w:val="false"/>
          <w:color w:val="000000"/>
          <w:sz w:val="28"/>
        </w:rPr>
        <w:t>
      2) оқу орнынан анықтаманы;</w:t>
      </w:r>
      <w:r>
        <w:br/>
      </w:r>
      <w:r>
        <w:rPr>
          <w:rFonts w:ascii="Times New Roman"/>
          <w:b w:val="false"/>
          <w:i w:val="false"/>
          <w:color w:val="000000"/>
          <w:sz w:val="28"/>
        </w:rPr>
        <w:t>
      3) жоғары немесе орта-арналуы кәсіптік біліммен маманды даярлау туралы оқу орнымен шартты;</w:t>
      </w:r>
      <w:r>
        <w:br/>
      </w:r>
      <w:r>
        <w:rPr>
          <w:rFonts w:ascii="Times New Roman"/>
          <w:b w:val="false"/>
          <w:i w:val="false"/>
          <w:color w:val="000000"/>
          <w:sz w:val="28"/>
        </w:rPr>
        <w:t>
      4) өтініш.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