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e97da" w14:textId="ace97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өкілетті орындарының шешімі бойынша мұқтаж азаматтардың кейбір санаттарына берілетін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әкімдігінің 2010 жылғы 22 ақпандағы № 31 қаулысы. Қостанай облысы Денисов ауданының Әділет басқармасында 2010 жылғы 19 наурызда № 9-8-151 тіркелді. Күші жойылды - Қостанай облысы Денисов ауданы әкімдігінің 2010 жылғы 29 желтоқсандағы № 347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Қостанай облысы Денисов ауданы әкімдігінің 2010.12.29 № 347 қаулысымен.</w:t>
      </w:r>
      <w:r>
        <w:br/>
      </w:r>
      <w:r>
        <w:rPr>
          <w:rFonts w:ascii="Times New Roman"/>
          <w:b w:val="false"/>
          <w:i w:val="false"/>
          <w:color w:val="000000"/>
          <w:sz w:val="28"/>
        </w:rPr>
        <w:t xml:space="preserve">
      Қазақстан Республикасының 2001 жылдың 23 қаңтардағы "Қазақстан Республикасындағы жергілікті мемлекеттік басқару </w:t>
      </w:r>
      <w:r>
        <w:rPr>
          <w:rFonts w:ascii="Times New Roman"/>
          <w:b w:val="false"/>
          <w:i w:val="false"/>
          <w:color w:val="000000"/>
          <w:sz w:val="28"/>
        </w:rPr>
        <w:t>және өзін-өзі басқару туралы"</w:t>
      </w:r>
      <w:r>
        <w:rPr>
          <w:rFonts w:ascii="Times New Roman"/>
          <w:b w:val="false"/>
          <w:i w:val="false"/>
          <w:color w:val="000000"/>
          <w:sz w:val="28"/>
        </w:rPr>
        <w:t xml:space="preserve"> Заңының 31 бабы 1 тармағы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Республикасының "Қазақстан Республикасындағы мемлекеттік жастар </w:t>
      </w:r>
      <w:r>
        <w:rPr>
          <w:rFonts w:ascii="Times New Roman"/>
          <w:b w:val="false"/>
          <w:i w:val="false"/>
          <w:color w:val="000000"/>
          <w:sz w:val="28"/>
        </w:rPr>
        <w:t>саясаты туралы"</w:t>
      </w:r>
      <w:r>
        <w:rPr>
          <w:rFonts w:ascii="Times New Roman"/>
          <w:b w:val="false"/>
          <w:i w:val="false"/>
          <w:color w:val="000000"/>
          <w:sz w:val="28"/>
        </w:rPr>
        <w:t xml:space="preserve"> Заңының 5 бабы </w:t>
      </w:r>
      <w:r>
        <w:rPr>
          <w:rFonts w:ascii="Times New Roman"/>
          <w:b w:val="false"/>
          <w:i w:val="false"/>
          <w:color w:val="000000"/>
          <w:sz w:val="28"/>
        </w:rPr>
        <w:t>11) тармақшасына</w:t>
      </w:r>
      <w:r>
        <w:rPr>
          <w:rFonts w:ascii="Times New Roman"/>
          <w:b w:val="false"/>
          <w:i w:val="false"/>
          <w:color w:val="000000"/>
          <w:sz w:val="28"/>
        </w:rPr>
        <w:t xml:space="preserve">, Денисов аудандық мәслихатының 2009 жылдың 21 желтоқсандағы </w:t>
      </w:r>
      <w:r>
        <w:rPr>
          <w:rFonts w:ascii="Times New Roman"/>
          <w:b w:val="false"/>
          <w:i w:val="false"/>
          <w:color w:val="000000"/>
          <w:sz w:val="28"/>
        </w:rPr>
        <w:t>№ 170</w:t>
      </w:r>
      <w:r>
        <w:rPr>
          <w:rFonts w:ascii="Times New Roman"/>
          <w:b w:val="false"/>
          <w:i w:val="false"/>
          <w:color w:val="000000"/>
          <w:sz w:val="28"/>
        </w:rPr>
        <w:t xml:space="preserve"> "2010-2012 жылдарға арналған Денисов ауданының бюджеті туралы" (нормативтік құқықтық келісімдерді мемлекеттік тіркеудің тізіміне № 9-8-141 болып енгізілді) шешіміне сәйкес әкімдік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Әлеуметтік көмек ретінде аудандық бюджеттен келесі әлеуметтік төлемдер төленсін:</w:t>
      </w:r>
      <w:r>
        <w:br/>
      </w:r>
      <w:r>
        <w:rPr>
          <w:rFonts w:ascii="Times New Roman"/>
          <w:b w:val="false"/>
          <w:i w:val="false"/>
          <w:color w:val="000000"/>
          <w:sz w:val="28"/>
        </w:rPr>
        <w:t>
      1) айлық есептік көрсеткіштің он есе мөлшерінде, жасы кәмелетке толмаған қайтыс болған балаларды жерлеуге;</w:t>
      </w:r>
      <w:r>
        <w:br/>
      </w:r>
      <w:r>
        <w:rPr>
          <w:rFonts w:ascii="Times New Roman"/>
          <w:b w:val="false"/>
          <w:i w:val="false"/>
          <w:color w:val="000000"/>
          <w:sz w:val="28"/>
        </w:rPr>
        <w:t>
      кәмелетке толмаған қайтыс болған балалардың ата-анасының біреуі (бала асырап алушы, қамқоршы, қорғаншы) баласының қайтыс болған күніне дейін жұмыссыз болса оған әлеуметтік көмек көрсетіледі;</w:t>
      </w:r>
      <w:r>
        <w:br/>
      </w:r>
      <w:r>
        <w:rPr>
          <w:rFonts w:ascii="Times New Roman"/>
          <w:b w:val="false"/>
          <w:i w:val="false"/>
          <w:color w:val="000000"/>
          <w:sz w:val="28"/>
        </w:rPr>
        <w:t>
      2) айлық есептік көрсеткіштің он есе мөлшерінде қайтыс болған жұмыссыздарды жерлеуге;</w:t>
      </w:r>
      <w:r>
        <w:br/>
      </w:r>
      <w:r>
        <w:rPr>
          <w:rFonts w:ascii="Times New Roman"/>
          <w:b w:val="false"/>
          <w:i w:val="false"/>
          <w:color w:val="000000"/>
          <w:sz w:val="28"/>
        </w:rPr>
        <w:t>
      қайтыс болу мерзіміне уәкілетті органда ресми түрде жұмыссыз деп тіркелген, қайтыс болған жұмыссыздарды жерлеуге, қайтыс болған адамның отбасы мүшелеріне немесе жерлеу жүргізген тұлғаға әлеуметтік көмек беріледі;</w:t>
      </w:r>
      <w:r>
        <w:br/>
      </w:r>
      <w:r>
        <w:rPr>
          <w:rFonts w:ascii="Times New Roman"/>
          <w:b w:val="false"/>
          <w:i w:val="false"/>
          <w:color w:val="000000"/>
          <w:sz w:val="28"/>
        </w:rPr>
        <w:t>
      3) Ұлы Отан соғысының қатысушылары мен мүгедектеріне, төрт мың бес жүз теңге мөлшерінде тұрмыстық мұқтажына ай сайын;</w:t>
      </w:r>
      <w:r>
        <w:br/>
      </w:r>
      <w:r>
        <w:rPr>
          <w:rFonts w:ascii="Times New Roman"/>
          <w:b w:val="false"/>
          <w:i w:val="false"/>
          <w:color w:val="000000"/>
          <w:sz w:val="28"/>
        </w:rPr>
        <w:t>
      4) есеп айырысу құжаттар негізінде тексеру құнының жүз процент мөлшерінде, 18 жасына дейінгі мүгедек-балаларды компьютерлік томографпен тексеруге байланысты шығынды өтеуге;</w:t>
      </w:r>
      <w:r>
        <w:br/>
      </w:r>
      <w:r>
        <w:rPr>
          <w:rFonts w:ascii="Times New Roman"/>
          <w:b w:val="false"/>
          <w:i w:val="false"/>
          <w:color w:val="000000"/>
          <w:sz w:val="28"/>
        </w:rPr>
        <w:t>
      5) айлық есептік көрсеткіштің бес есе мөлшерінде туберкулездің жұқпалы түрінің ауру адамдарға емделуге, қосымша тамақтандыруға және дезинфекциялық құралдар алуға;</w:t>
      </w:r>
      <w:r>
        <w:br/>
      </w:r>
      <w:r>
        <w:rPr>
          <w:rFonts w:ascii="Times New Roman"/>
          <w:b w:val="false"/>
          <w:i w:val="false"/>
          <w:color w:val="000000"/>
          <w:sz w:val="28"/>
        </w:rPr>
        <w:t>
      6) Ұлы Отан соғысындағы Жеңісінің 65 жылдығына байланысты Ұлы Отан соғысының қатысушыларына және мүгедектерге, жалданба тұлғаларға отыз бес мың теңге мөлшерінде;</w:t>
      </w:r>
      <w:r>
        <w:br/>
      </w: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бес мың теңге мөлшерінде;</w:t>
      </w:r>
      <w:r>
        <w:br/>
      </w:r>
      <w:r>
        <w:rPr>
          <w:rFonts w:ascii="Times New Roman"/>
          <w:b w:val="false"/>
          <w:i w:val="false"/>
          <w:color w:val="000000"/>
          <w:sz w:val="28"/>
        </w:rPr>
        <w:t>
      екінші Ұлы Отан соғысы кезінде қаза тапқан (хабар-ошарсыз кеткен) әскери қызметшілердің ата-аналарына, қайталап некеге тұрмаған зайыбына бес мың теңге мөлшерінде;</w:t>
      </w:r>
      <w:r>
        <w:br/>
      </w:r>
      <w:r>
        <w:rPr>
          <w:rFonts w:ascii="Times New Roman"/>
          <w:b w:val="false"/>
          <w:i w:val="false"/>
          <w:color w:val="000000"/>
          <w:sz w:val="28"/>
        </w:rPr>
        <w:t>
      қайтыс болған соғыс мүгедектерінің және соларға теңестірілген мүгедектердің әйелдеріне, сондай-ақ қайтыс болған соғысқа қатысушылардың партизандардың, астыртын күрес жүргізген, "Ленинградты қорғағаны үшін" медалімен және "Қоршаудағы Ленинград тұрғыны" белгісімен наградталған азаматтарға,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әйелдеріне бес мың теңге мөлшерінде;</w:t>
      </w:r>
      <w:r>
        <w:br/>
      </w:r>
      <w:r>
        <w:rPr>
          <w:rFonts w:ascii="Times New Roman"/>
          <w:b w:val="false"/>
          <w:i w:val="false"/>
          <w:color w:val="000000"/>
          <w:sz w:val="28"/>
        </w:rPr>
        <w:t>
      Ұлы Отан соғыс жылдарында қажырлы еңбегі мен мінсіз әскери қызмет үшін бұрынғы Советтік Социалистік Республикалар Одағының ордендерімен және медальдерімен наградталған адамдарға және де Ұлы Отан соғысы кезінде 1941 жылдың 22 маусымынан бастап 1945 жылдың 9 мамырына дейін алты айдан кем емес жұмыс істеген (әскери қызмет өткерген), тылдағы қажырлы еңбегі мен мінсіз әскери қызмет үшін және Советтік Социалистік Республикалар Одағының ордендерімен және медальдерімен наградталмаған адамдарға екі мың теңге мөлшерінде біржолғы материалдық көмек көрсету;</w:t>
      </w:r>
      <w:r>
        <w:br/>
      </w:r>
      <w:r>
        <w:rPr>
          <w:rFonts w:ascii="Times New Roman"/>
          <w:b w:val="false"/>
          <w:i w:val="false"/>
          <w:color w:val="000000"/>
          <w:sz w:val="28"/>
        </w:rPr>
        <w:t>
      7) Халықаралық балаларды қорғау күніне байланысты - мүгедек-балаларға тиісті жылға белгіленген екі айлық есептік көрсеткіші мөлшерінде;</w:t>
      </w:r>
      <w:r>
        <w:br/>
      </w:r>
      <w:r>
        <w:rPr>
          <w:rFonts w:ascii="Times New Roman"/>
          <w:b w:val="false"/>
          <w:i w:val="false"/>
          <w:color w:val="000000"/>
          <w:sz w:val="28"/>
        </w:rPr>
        <w:t>
      8) әлеуметтік қорғауға жататын жастарға жергілікті бюджет есебінен кәсіби, техникалық, орта және жоғары оқу орындарындағы шығындырын өтеу үшін;</w:t>
      </w:r>
      <w:r>
        <w:br/>
      </w:r>
      <w:r>
        <w:rPr>
          <w:rFonts w:ascii="Times New Roman"/>
          <w:b w:val="false"/>
          <w:i w:val="false"/>
          <w:color w:val="000000"/>
          <w:sz w:val="28"/>
        </w:rPr>
        <w:t>
      9) Мүгедектер күніне орай мүгедектерге екі айлық есептік көрсеткіші мөлшерінде.</w:t>
      </w:r>
      <w:r>
        <w:br/>
      </w:r>
      <w:r>
        <w:rPr>
          <w:rFonts w:ascii="Times New Roman"/>
          <w:b w:val="false"/>
          <w:i w:val="false"/>
          <w:color w:val="000000"/>
          <w:sz w:val="28"/>
        </w:rPr>
        <w:t>
      </w:t>
      </w:r>
      <w:r>
        <w:rPr>
          <w:rFonts w:ascii="Times New Roman"/>
          <w:b w:val="false"/>
          <w:i/>
          <w:color w:val="800000"/>
          <w:sz w:val="28"/>
        </w:rPr>
        <w:t xml:space="preserve">Ескерту. 1-тармаққа өзгерту енгізілді - Қостанай облысы Денисов ауданы әкімдігінің 2010.04.26 № </w:t>
      </w:r>
      <w:r>
        <w:rPr>
          <w:rFonts w:ascii="Times New Roman"/>
          <w:b w:val="false"/>
          <w:i w:val="false"/>
          <w:color w:val="000000"/>
          <w:sz w:val="28"/>
        </w:rPr>
        <w:t>104</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қараның) қаулысымен.</w:t>
      </w:r>
      <w:r>
        <w:br/>
      </w:r>
      <w:r>
        <w:rPr>
          <w:rFonts w:ascii="Times New Roman"/>
          <w:b w:val="false"/>
          <w:i w:val="false"/>
          <w:color w:val="000000"/>
          <w:sz w:val="28"/>
        </w:rPr>
        <w:t>
</w:t>
      </w:r>
      <w:r>
        <w:rPr>
          <w:rFonts w:ascii="Times New Roman"/>
          <w:b w:val="false"/>
          <w:i w:val="false"/>
          <w:color w:val="000000"/>
          <w:sz w:val="28"/>
        </w:rPr>
        <w:t>
      2. Әлеуметтік көмекті тағайындау және төлеу жөніндегі уәкілетті орган болып "Денисов ауданының жұмыспен қамту және әлеуметтік бағдарламалар бөлімі" мемлекеттік мекемесі белгіленсін.</w:t>
      </w:r>
      <w:r>
        <w:br/>
      </w:r>
      <w:r>
        <w:rPr>
          <w:rFonts w:ascii="Times New Roman"/>
          <w:b w:val="false"/>
          <w:i w:val="false"/>
          <w:color w:val="000000"/>
          <w:sz w:val="28"/>
        </w:rPr>
        <w:t>
</w:t>
      </w:r>
      <w:r>
        <w:rPr>
          <w:rFonts w:ascii="Times New Roman"/>
          <w:b w:val="false"/>
          <w:i w:val="false"/>
          <w:color w:val="000000"/>
          <w:sz w:val="28"/>
        </w:rPr>
        <w:t>
      3. Әлеуметтік көмек алу үшін қажетті құжаттар тізбесі белгіленсін:</w:t>
      </w:r>
      <w:r>
        <w:br/>
      </w:r>
      <w:r>
        <w:rPr>
          <w:rFonts w:ascii="Times New Roman"/>
          <w:b w:val="false"/>
          <w:i w:val="false"/>
          <w:color w:val="000000"/>
          <w:sz w:val="28"/>
        </w:rPr>
        <w:t>
      1) жеке есеп шоты көрсетілген арыз;</w:t>
      </w:r>
      <w:r>
        <w:br/>
      </w:r>
      <w:r>
        <w:rPr>
          <w:rFonts w:ascii="Times New Roman"/>
          <w:b w:val="false"/>
          <w:i w:val="false"/>
          <w:color w:val="000000"/>
          <w:sz w:val="28"/>
        </w:rPr>
        <w:t>
      2) жеке куәлік құжаттың көшірмесі;</w:t>
      </w:r>
      <w:r>
        <w:br/>
      </w:r>
      <w:r>
        <w:rPr>
          <w:rFonts w:ascii="Times New Roman"/>
          <w:b w:val="false"/>
          <w:i w:val="false"/>
          <w:color w:val="000000"/>
          <w:sz w:val="28"/>
        </w:rPr>
        <w:t>
      3) салық төлеушінің тіркеу нөмірінің көшірмесі;</w:t>
      </w:r>
      <w:r>
        <w:br/>
      </w:r>
      <w:r>
        <w:rPr>
          <w:rFonts w:ascii="Times New Roman"/>
          <w:b w:val="false"/>
          <w:i w:val="false"/>
          <w:color w:val="000000"/>
          <w:sz w:val="28"/>
        </w:rPr>
        <w:t>
      4) азаматтарды тіркеу кітабының көшірмесі немесе мекен-жай анықтамасы;</w:t>
      </w:r>
      <w:r>
        <w:br/>
      </w:r>
      <w:r>
        <w:rPr>
          <w:rFonts w:ascii="Times New Roman"/>
          <w:b w:val="false"/>
          <w:i w:val="false"/>
          <w:color w:val="000000"/>
          <w:sz w:val="28"/>
        </w:rPr>
        <w:t>
      5) осы қаулының 1 тармағы 1), 2) тармақшаларында көзделген "Денисов ауданының жұмыспен қамту және әлеуметтік бағдарламалар бөлімі" мемлекеттік мекемесінде жұмыссыз ретінде тіркелгені туралы анықтама;</w:t>
      </w:r>
      <w:r>
        <w:br/>
      </w:r>
      <w:r>
        <w:rPr>
          <w:rFonts w:ascii="Times New Roman"/>
          <w:b w:val="false"/>
          <w:i w:val="false"/>
          <w:color w:val="000000"/>
          <w:sz w:val="28"/>
        </w:rPr>
        <w:t>
      6) осы қаулының 1 тармағы 4) тармақшасында көзделген, баланың туу туралы куәлігінің көшірмесі;</w:t>
      </w:r>
      <w:r>
        <w:br/>
      </w:r>
      <w:r>
        <w:rPr>
          <w:rFonts w:ascii="Times New Roman"/>
          <w:b w:val="false"/>
          <w:i w:val="false"/>
          <w:color w:val="000000"/>
          <w:sz w:val="28"/>
        </w:rPr>
        <w:t>
      7) осы қаулының 1) тармақтың 8) тармақшасында көрсетілген оқу орындағы төлем ақысын өтеу үшін төлемақысын құнын растайтын құжат; туралы анықтама;</w:t>
      </w:r>
      <w:r>
        <w:br/>
      </w:r>
      <w:r>
        <w:rPr>
          <w:rFonts w:ascii="Times New Roman"/>
          <w:b w:val="false"/>
          <w:i w:val="false"/>
          <w:color w:val="000000"/>
          <w:sz w:val="28"/>
        </w:rPr>
        <w:t>
      8) 1 тармақтың 1), 2) тармақшасында көрсетілген, қайтыс болғаның анықтайтын куәлігінің көшірмесі;</w:t>
      </w:r>
      <w:r>
        <w:br/>
      </w:r>
      <w:r>
        <w:rPr>
          <w:rFonts w:ascii="Times New Roman"/>
          <w:b w:val="false"/>
          <w:i w:val="false"/>
          <w:color w:val="000000"/>
          <w:sz w:val="28"/>
        </w:rPr>
        <w:t>
      9) осы қаулының 1 тармағы 6) тармақшасында көзделген, арыз берушінің статусын растайтын құжаттың көшірмесі;</w:t>
      </w:r>
      <w:r>
        <w:br/>
      </w:r>
      <w:r>
        <w:rPr>
          <w:rFonts w:ascii="Times New Roman"/>
          <w:b w:val="false"/>
          <w:i w:val="false"/>
          <w:color w:val="000000"/>
          <w:sz w:val="28"/>
        </w:rPr>
        <w:t>
      10) осы қаулының 1 тармағы 9) тармақшасында көзделген мүгедектік туралы анықтама үзіндісінің, зейнеткер куәлігінің көшірмесі.</w:t>
      </w:r>
      <w:r>
        <w:br/>
      </w:r>
      <w:r>
        <w:rPr>
          <w:rFonts w:ascii="Times New Roman"/>
          <w:b w:val="false"/>
          <w:i w:val="false"/>
          <w:color w:val="000000"/>
          <w:sz w:val="28"/>
        </w:rPr>
        <w:t>
      Әлеуметтік көмекті төлеу уәкілетті органмен ұсынылған тізімдерге сәйкес тиісті операциялар түрінде Қазақстан Республикасының Ұлттық банкінің лицензиясы бар ұйымдары мен екінші деңгейдегі банктар арқылы әлеуметтік көмек алушының есеп шотына қаржы аудару арқылы жүзеге асырылады.</w:t>
      </w:r>
      <w:r>
        <w:br/>
      </w:r>
      <w:r>
        <w:rPr>
          <w:rFonts w:ascii="Times New Roman"/>
          <w:b w:val="false"/>
          <w:i w:val="false"/>
          <w:color w:val="000000"/>
          <w:sz w:val="28"/>
        </w:rPr>
        <w:t>
</w:t>
      </w:r>
      <w:r>
        <w:rPr>
          <w:rFonts w:ascii="Times New Roman"/>
          <w:b w:val="false"/>
          <w:i w:val="false"/>
          <w:color w:val="000000"/>
          <w:sz w:val="28"/>
        </w:rPr>
        <w:t>
      4. Әлеуметтік көмекті қаржыландыру "Жергілікті өкілетті органдарының шешімі бойынша мұқтаж азаматтардың кейбір санаттарына берілетін әлеуметтік көмек" атты бюджеттік бағдарлама бойынша жүргізілсін.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Денисов ауданы әкімінің орынбасары М.Т. Мұратбековке жүктелсін.</w:t>
      </w:r>
      <w:r>
        <w:br/>
      </w:r>
      <w:r>
        <w:rPr>
          <w:rFonts w:ascii="Times New Roman"/>
          <w:b w:val="false"/>
          <w:i w:val="false"/>
          <w:color w:val="000000"/>
          <w:sz w:val="28"/>
        </w:rPr>
        <w:t>
</w:t>
      </w:r>
      <w:r>
        <w:rPr>
          <w:rFonts w:ascii="Times New Roman"/>
          <w:b w:val="false"/>
          <w:i w:val="false"/>
          <w:color w:val="000000"/>
          <w:sz w:val="28"/>
        </w:rPr>
        <w:t>
      6. Осы қаулы алғаш рет ресми жарияланған күнінен кейін он күнтізбелік күн өткеннен соң қолданысқа енгізіледі және 2010 жылғы 1 қаңтардан бастап орын алған қатынастарға таратылады.</w:t>
      </w:r>
    </w:p>
    <w:p>
      <w:pPr>
        <w:spacing w:after="0"/>
        <w:ind w:left="0"/>
        <w:jc w:val="both"/>
      </w:pPr>
      <w:r>
        <w:rPr>
          <w:rFonts w:ascii="Times New Roman"/>
          <w:b w:val="false"/>
          <w:i/>
          <w:color w:val="000000"/>
          <w:sz w:val="28"/>
        </w:rPr>
        <w:t>      Денисов ауданы әкімінің</w:t>
      </w:r>
      <w:r>
        <w:br/>
      </w:r>
      <w:r>
        <w:rPr>
          <w:rFonts w:ascii="Times New Roman"/>
          <w:b w:val="false"/>
          <w:i w:val="false"/>
          <w:color w:val="000000"/>
          <w:sz w:val="28"/>
        </w:rPr>
        <w:t>
</w:t>
      </w:r>
      <w:r>
        <w:rPr>
          <w:rFonts w:ascii="Times New Roman"/>
          <w:b w:val="false"/>
          <w:i/>
          <w:color w:val="000000"/>
          <w:sz w:val="28"/>
        </w:rPr>
        <w:t>      міндетін атқарушы                          М. Мұратбеков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"Денисов ауданының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 Д. Мұсылманқұлова</w:t>
      </w:r>
    </w:p>
    <w:p>
      <w:pPr>
        <w:spacing w:after="0"/>
        <w:ind w:left="0"/>
        <w:jc w:val="both"/>
      </w:pPr>
      <w:r>
        <w:rPr>
          <w:rFonts w:ascii="Times New Roman"/>
          <w:b w:val="false"/>
          <w:i/>
          <w:color w:val="000000"/>
          <w:sz w:val="28"/>
        </w:rPr>
        <w:t>      "Денисов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_____________________ Е. Подело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