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ae6" w14:textId="cfc6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қаласы көшелерінің 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13 қаңтардағы № 1бр қаулысы және Қостанай облысы Қостанай қаласы мәслихатының 2010 жылғы 13 қаңтардағы № 266 шешімі. Қостанай облысы Қостанай қаласының Әділет басқармасында 2010 жылғы 25 ақпанда № 9-1-144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ескеріп,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мына көшелерінің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Солнечная көшесін (Авиационная – Солнечная 7-ші өткел көшелерінің шекараларындағы бұрын Мира көшесі)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Солнечная көшесін (Станционная – Солнечная көшелері шекараларындағы бұрынғы Железнодорожная көшесі) Мирная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Солнечная көшесін (Солнечная – Спартак 1-ші өткел көшелерінің шекараларындағы) Заветная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1-я Солнечная көшесі Самал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2-я Солнечная көшесі Вишневая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3-я Солнечная көшесі Қайнар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4-я Солнечная көшесі Раздольная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5-я Солнечная көшесі Кленовая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9-я Солнечная көшесі Ақсу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10-я Солнечная көшесі Студенческая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Солнечная 2-ші өткел көшесі Локомотивная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бірінші ресми жарияланған күнінен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округі бойынша депутаты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Сейтқазинов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