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d604" w14:textId="ee4d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өндірістік қызметті ұйымдастыру және халыққа қызметтер саласын дамыту үшін меншікке кейіннен өтеусіз бере отырып шағын кәсіпкерлік субъектілеріне мүліктік жалға (жалдауға) немесе сенімгерлік басқаруға беруге жататын Қостанай облысы бойынша мемлекеттік коммуналдық меншіктің пайдаланылмайтын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29 қазандағы № 436 қаулысы. Қостанай облысының Әділет департаментінде 2010 жылғы 3 желтоқсанда № 3741 тіркелді. Күші жойылды - Қолданыстағы мерзімінің тоқтатылуымен байланысты Қостанай облысы әкімі аппараты басшысының 2011 жылғы 23 маусымдағы № 08-10/1744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әкімі аппараты басшысының 2011.06.23 № 08-10/1744 хатымен.</w:t>
      </w:r>
    </w:p>
    <w:bookmarkEnd w:id="0"/>
    <w:bookmarkStart w:name="z2" w:id="1"/>
    <w:p>
      <w:pPr>
        <w:spacing w:after="0"/>
        <w:ind w:left="0"/>
        <w:jc w:val="both"/>
      </w:pPr>
      <w:r>
        <w:rPr>
          <w:rFonts w:ascii="Times New Roman"/>
          <w:b w:val="false"/>
          <w:i w:val="false"/>
          <w:color w:val="000000"/>
          <w:sz w:val="28"/>
        </w:rPr>
        <w:t>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және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w:t>
      </w:r>
      <w:r>
        <w:rPr>
          <w:rFonts w:ascii="Times New Roman"/>
          <w:b w:val="false"/>
          <w:i w:val="false"/>
          <w:color w:val="000000"/>
          <w:sz w:val="28"/>
        </w:rPr>
        <w:t>№ 243</w:t>
      </w:r>
      <w:r>
        <w:rPr>
          <w:rFonts w:ascii="Times New Roman"/>
          <w:b w:val="false"/>
          <w:i w:val="false"/>
          <w:color w:val="000000"/>
          <w:sz w:val="28"/>
        </w:rPr>
        <w:t xml:space="preserve"> қаулысына сәйкес Қостанай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өндірістік қызметті ұйымдастыру және халыққа қызметтер көрсету саласын дамыту үшін меншікке кейіннен өтеусіз бере отырып шағын кәсіпкерлік субъектілеріне мүліктік жалға (жалдауға) немесе сенімгерлік басқаруға беруге жататын Қостанай облысы бойынша мемлекеттік коммуналдық меншіктің пайдаланылмайтын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"2010 жылы шағын кәсіпкерлік субъектілеріне мүліктік жалға алуға (жалға беруге) немесе кейіннен меншікке өтеусіз беру құқығымен сенімгерлік басқаруға беруге жататын Қостанай облысы бойынша коммуналдық мемлекеттік меншіктің пайдаланылмайтын объектілерінің тізбесін бекіту туралы" Қостанай облысы әкімдігінің 2010 жылғы 1 наурыздағы </w:t>
      </w:r>
      <w:r>
        <w:rPr>
          <w:rFonts w:ascii="Times New Roman"/>
          <w:b w:val="false"/>
          <w:i w:val="false"/>
          <w:color w:val="000000"/>
          <w:sz w:val="28"/>
        </w:rPr>
        <w:t>№ 80</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 3709 тіркелген, 2010 жылғы 7 сәуірдегі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Қостанай облысының әкімі                   С. Кулагин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қаржы басқармасы" MM бастығы</w:t>
      </w:r>
      <w:r>
        <w:br/>
      </w:r>
      <w:r>
        <w:rPr>
          <w:rFonts w:ascii="Times New Roman"/>
          <w:b w:val="false"/>
          <w:i w:val="false"/>
          <w:color w:val="000000"/>
          <w:sz w:val="28"/>
        </w:rPr>
        <w:t>
</w:t>
      </w:r>
      <w:r>
        <w:rPr>
          <w:rFonts w:ascii="Times New Roman"/>
          <w:b w:val="false"/>
          <w:i/>
          <w:color w:val="000000"/>
          <w:sz w:val="28"/>
        </w:rPr>
        <w:t>      __________ С. Аймұхамбетова</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29 қазан      </w:t>
      </w:r>
      <w:r>
        <w:br/>
      </w:r>
      <w:r>
        <w:rPr>
          <w:rFonts w:ascii="Times New Roman"/>
          <w:b w:val="false"/>
          <w:i w:val="false"/>
          <w:color w:val="000000"/>
          <w:sz w:val="28"/>
        </w:rPr>
        <w:t xml:space="preserve">
№ 436 қаулысымен бекітілген  </w:t>
      </w:r>
    </w:p>
    <w:bookmarkEnd w:id="2"/>
    <w:p>
      <w:pPr>
        <w:spacing w:after="0"/>
        <w:ind w:left="0"/>
        <w:jc w:val="left"/>
      </w:pPr>
      <w:r>
        <w:rPr>
          <w:rFonts w:ascii="Times New Roman"/>
          <w:b/>
          <w:i w:val="false"/>
          <w:color w:val="000000"/>
        </w:rPr>
        <w:t xml:space="preserve"> 2010 жылы өндірістік қызметті ұйымдастыру және халыққа қызметтер көрсету саласын дамыту үшін меншікке кейіннен өтеусіз бере отырып шағын кәсіпкерлік субъектілеріне мүліктік жалға (жалдауға) немесе сенімгерлік басқаруға беруге жататын Қостанай облысы бойынша мемлекеттік коммуналдық меншіктің пайдаланылмайтын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653"/>
        <w:gridCol w:w="3813"/>
        <w:gridCol w:w="2393"/>
        <w:gridCol w:w="2173"/>
      </w:tblGrid>
      <w:tr>
        <w:trPr>
          <w:trHeight w:val="9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саны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мекенжайы және</w:t>
            </w:r>
            <w:r>
              <w:br/>
            </w:r>
            <w:r>
              <w:rPr>
                <w:rFonts w:ascii="Times New Roman"/>
                <w:b w:val="false"/>
                <w:i w:val="false"/>
                <w:color w:val="000000"/>
                <w:sz w:val="20"/>
              </w:rPr>
              <w:t>
баланс ұстаушысы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ахуалы</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463,3 шаршы</w:t>
            </w:r>
            <w:r>
              <w:br/>
            </w:r>
            <w:r>
              <w:rPr>
                <w:rFonts w:ascii="Times New Roman"/>
                <w:b w:val="false"/>
                <w:i w:val="false"/>
                <w:color w:val="000000"/>
                <w:sz w:val="20"/>
              </w:rPr>
              <w:t>
метр бұрынғы</w:t>
            </w:r>
            <w:r>
              <w:br/>
            </w:r>
            <w:r>
              <w:rPr>
                <w:rFonts w:ascii="Times New Roman"/>
                <w:b w:val="false"/>
                <w:i w:val="false"/>
                <w:color w:val="000000"/>
                <w:sz w:val="20"/>
              </w:rPr>
              <w:t>
қойма</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Горбачев көшесі,</w:t>
            </w:r>
            <w:r>
              <w:br/>
            </w:r>
            <w:r>
              <w:rPr>
                <w:rFonts w:ascii="Times New Roman"/>
                <w:b w:val="false"/>
                <w:i w:val="false"/>
                <w:color w:val="000000"/>
                <w:sz w:val="20"/>
              </w:rPr>
              <w:t>
46/2, "Арқалық</w:t>
            </w:r>
            <w:r>
              <w:br/>
            </w:r>
            <w:r>
              <w:rPr>
                <w:rFonts w:ascii="Times New Roman"/>
                <w:b w:val="false"/>
                <w:i w:val="false"/>
                <w:color w:val="000000"/>
                <w:sz w:val="20"/>
              </w:rPr>
              <w:t>
қаласы әкімдігінің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Арқалық</w:t>
            </w:r>
            <w:r>
              <w:br/>
            </w:r>
            <w:r>
              <w:rPr>
                <w:rFonts w:ascii="Times New Roman"/>
                <w:b w:val="false"/>
                <w:i w:val="false"/>
                <w:color w:val="000000"/>
                <w:sz w:val="20"/>
              </w:rPr>
              <w:t>
қаласы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w:t>
            </w:r>
            <w:r>
              <w:br/>
            </w:r>
            <w:r>
              <w:rPr>
                <w:rFonts w:ascii="Times New Roman"/>
                <w:b w:val="false"/>
                <w:i w:val="false"/>
                <w:color w:val="000000"/>
                <w:sz w:val="20"/>
              </w:rPr>
              <w:t>
маусымдағы</w:t>
            </w:r>
            <w:r>
              <w:br/>
            </w:r>
            <w:r>
              <w:rPr>
                <w:rFonts w:ascii="Times New Roman"/>
                <w:b w:val="false"/>
                <w:i w:val="false"/>
                <w:color w:val="000000"/>
                <w:sz w:val="20"/>
              </w:rPr>
              <w:t>
№ 1-28/759</w:t>
            </w:r>
            <w:r>
              <w:br/>
            </w:r>
            <w:r>
              <w:rPr>
                <w:rFonts w:ascii="Times New Roman"/>
                <w:b w:val="false"/>
                <w:i w:val="false"/>
                <w:color w:val="000000"/>
                <w:sz w:val="20"/>
              </w:rPr>
              <w:t>
хаты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16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247 шаршы</w:t>
            </w:r>
            <w:r>
              <w:br/>
            </w:r>
            <w:r>
              <w:rPr>
                <w:rFonts w:ascii="Times New Roman"/>
                <w:b w:val="false"/>
                <w:i w:val="false"/>
                <w:color w:val="000000"/>
                <w:sz w:val="20"/>
              </w:rPr>
              <w:t>
метр бұрынғы</w:t>
            </w:r>
            <w:r>
              <w:br/>
            </w:r>
            <w:r>
              <w:rPr>
                <w:rFonts w:ascii="Times New Roman"/>
                <w:b w:val="false"/>
                <w:i w:val="false"/>
                <w:color w:val="000000"/>
                <w:sz w:val="20"/>
              </w:rPr>
              <w:t>
баспахананың</w:t>
            </w:r>
            <w:r>
              <w:br/>
            </w:r>
            <w:r>
              <w:rPr>
                <w:rFonts w:ascii="Times New Roman"/>
                <w:b w:val="false"/>
                <w:i w:val="false"/>
                <w:color w:val="000000"/>
                <w:sz w:val="20"/>
              </w:rPr>
              <w:t>
бір қабатты</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r>
              <w:br/>
            </w:r>
            <w:r>
              <w:rPr>
                <w:rFonts w:ascii="Times New Roman"/>
                <w:b w:val="false"/>
                <w:i w:val="false"/>
                <w:color w:val="000000"/>
                <w:sz w:val="20"/>
              </w:rPr>
              <w:t>
Аманкелді селосы,</w:t>
            </w:r>
            <w:r>
              <w:br/>
            </w:r>
            <w:r>
              <w:rPr>
                <w:rFonts w:ascii="Times New Roman"/>
                <w:b w:val="false"/>
                <w:i w:val="false"/>
                <w:color w:val="000000"/>
                <w:sz w:val="20"/>
              </w:rPr>
              <w:t>
Дүйсенбин көшесі,</w:t>
            </w:r>
            <w:r>
              <w:br/>
            </w:r>
            <w:r>
              <w:rPr>
                <w:rFonts w:ascii="Times New Roman"/>
                <w:b w:val="false"/>
                <w:i w:val="false"/>
                <w:color w:val="000000"/>
                <w:sz w:val="20"/>
              </w:rPr>
              <w:t>
44 А, "Аманкелді</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Аманкелді</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орынбасары</w:t>
            </w:r>
            <w:r>
              <w:br/>
            </w:r>
            <w:r>
              <w:rPr>
                <w:rFonts w:ascii="Times New Roman"/>
                <w:b w:val="false"/>
                <w:i w:val="false"/>
                <w:color w:val="000000"/>
                <w:sz w:val="20"/>
              </w:rPr>
              <w:t>
2010 жылғы</w:t>
            </w:r>
            <w:r>
              <w:br/>
            </w:r>
            <w:r>
              <w:rPr>
                <w:rFonts w:ascii="Times New Roman"/>
                <w:b w:val="false"/>
                <w:i w:val="false"/>
                <w:color w:val="000000"/>
                <w:sz w:val="20"/>
              </w:rPr>
              <w:t>
9</w:t>
            </w:r>
            <w:r>
              <w:br/>
            </w:r>
            <w:r>
              <w:rPr>
                <w:rFonts w:ascii="Times New Roman"/>
                <w:b w:val="false"/>
                <w:i w:val="false"/>
                <w:color w:val="000000"/>
                <w:sz w:val="20"/>
              </w:rPr>
              <w:t>
маусымдағы</w:t>
            </w:r>
            <w:r>
              <w:br/>
            </w:r>
            <w:r>
              <w:rPr>
                <w:rFonts w:ascii="Times New Roman"/>
                <w:b w:val="false"/>
                <w:i w:val="false"/>
                <w:color w:val="000000"/>
                <w:sz w:val="20"/>
              </w:rPr>
              <w:t>
№ 02-17/495</w:t>
            </w:r>
            <w:r>
              <w:br/>
            </w:r>
            <w:r>
              <w:rPr>
                <w:rFonts w:ascii="Times New Roman"/>
                <w:b w:val="false"/>
                <w:i w:val="false"/>
                <w:color w:val="000000"/>
                <w:sz w:val="20"/>
              </w:rPr>
              <w:t>
хаты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11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327 шаршы</w:t>
            </w:r>
            <w:r>
              <w:br/>
            </w:r>
            <w:r>
              <w:rPr>
                <w:rFonts w:ascii="Times New Roman"/>
                <w:b w:val="false"/>
                <w:i w:val="false"/>
                <w:color w:val="000000"/>
                <w:sz w:val="20"/>
              </w:rPr>
              <w:t>
метр бұрынғы</w:t>
            </w:r>
            <w:r>
              <w:br/>
            </w:r>
            <w:r>
              <w:rPr>
                <w:rFonts w:ascii="Times New Roman"/>
                <w:b w:val="false"/>
                <w:i w:val="false"/>
                <w:color w:val="000000"/>
                <w:sz w:val="20"/>
              </w:rPr>
              <w:t>
орталық</w:t>
            </w:r>
            <w:r>
              <w:br/>
            </w:r>
            <w:r>
              <w:rPr>
                <w:rFonts w:ascii="Times New Roman"/>
                <w:b w:val="false"/>
                <w:i w:val="false"/>
                <w:color w:val="000000"/>
                <w:sz w:val="20"/>
              </w:rPr>
              <w:t>
қазандықтың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Аршалы селосы,</w:t>
            </w:r>
            <w:r>
              <w:br/>
            </w:r>
            <w:r>
              <w:rPr>
                <w:rFonts w:ascii="Times New Roman"/>
                <w:b w:val="false"/>
                <w:i w:val="false"/>
                <w:color w:val="000000"/>
                <w:sz w:val="20"/>
              </w:rPr>
              <w:t>
Школьная көшесі,</w:t>
            </w:r>
            <w:r>
              <w:br/>
            </w:r>
            <w:r>
              <w:rPr>
                <w:rFonts w:ascii="Times New Roman"/>
                <w:b w:val="false"/>
                <w:i w:val="false"/>
                <w:color w:val="000000"/>
                <w:sz w:val="20"/>
              </w:rPr>
              <w:t>
13, "Денисов</w:t>
            </w:r>
            <w:r>
              <w:br/>
            </w:r>
            <w:r>
              <w:rPr>
                <w:rFonts w:ascii="Times New Roman"/>
                <w:b w:val="false"/>
                <w:i w:val="false"/>
                <w:color w:val="000000"/>
                <w:sz w:val="20"/>
              </w:rPr>
              <w:t>
ауданының қаржы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24</w:t>
            </w:r>
            <w:r>
              <w:br/>
            </w:r>
            <w:r>
              <w:rPr>
                <w:rFonts w:ascii="Times New Roman"/>
                <w:b w:val="false"/>
                <w:i w:val="false"/>
                <w:color w:val="000000"/>
                <w:sz w:val="20"/>
              </w:rPr>
              <w:t>
тамыздағы</w:t>
            </w:r>
            <w:r>
              <w:br/>
            </w:r>
            <w:r>
              <w:rPr>
                <w:rFonts w:ascii="Times New Roman"/>
                <w:b w:val="false"/>
                <w:i w:val="false"/>
                <w:color w:val="000000"/>
                <w:sz w:val="20"/>
              </w:rPr>
              <w:t>
№ 1134 хаты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13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119,3 шаршы</w:t>
            </w:r>
            <w:r>
              <w:br/>
            </w:r>
            <w:r>
              <w:rPr>
                <w:rFonts w:ascii="Times New Roman"/>
                <w:b w:val="false"/>
                <w:i w:val="false"/>
                <w:color w:val="000000"/>
                <w:sz w:val="20"/>
              </w:rPr>
              <w:t>
метр бұрынғы</w:t>
            </w:r>
            <w:r>
              <w:br/>
            </w:r>
            <w:r>
              <w:rPr>
                <w:rFonts w:ascii="Times New Roman"/>
                <w:b w:val="false"/>
                <w:i w:val="false"/>
                <w:color w:val="000000"/>
                <w:sz w:val="20"/>
              </w:rPr>
              <w:t>
мектеп</w:t>
            </w:r>
            <w:r>
              <w:br/>
            </w:r>
            <w:r>
              <w:rPr>
                <w:rFonts w:ascii="Times New Roman"/>
                <w:b w:val="false"/>
                <w:i w:val="false"/>
                <w:color w:val="000000"/>
                <w:sz w:val="20"/>
              </w:rPr>
              <w:t>
қазандығының</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Аршалы селосы,</w:t>
            </w:r>
            <w:r>
              <w:br/>
            </w:r>
            <w:r>
              <w:rPr>
                <w:rFonts w:ascii="Times New Roman"/>
                <w:b w:val="false"/>
                <w:i w:val="false"/>
                <w:color w:val="000000"/>
                <w:sz w:val="20"/>
              </w:rPr>
              <w:t>
Школьная көшесі,</w:t>
            </w:r>
            <w:r>
              <w:br/>
            </w:r>
            <w:r>
              <w:rPr>
                <w:rFonts w:ascii="Times New Roman"/>
                <w:b w:val="false"/>
                <w:i w:val="false"/>
                <w:color w:val="000000"/>
                <w:sz w:val="20"/>
              </w:rPr>
              <w:t>
13а, "Денисов</w:t>
            </w:r>
            <w:r>
              <w:br/>
            </w:r>
            <w:r>
              <w:rPr>
                <w:rFonts w:ascii="Times New Roman"/>
                <w:b w:val="false"/>
                <w:i w:val="false"/>
                <w:color w:val="000000"/>
                <w:sz w:val="20"/>
              </w:rPr>
              <w:t>
ауданының қаржы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24</w:t>
            </w:r>
            <w:r>
              <w:br/>
            </w:r>
            <w:r>
              <w:rPr>
                <w:rFonts w:ascii="Times New Roman"/>
                <w:b w:val="false"/>
                <w:i w:val="false"/>
                <w:color w:val="000000"/>
                <w:sz w:val="20"/>
              </w:rPr>
              <w:t>
тамыздағы</w:t>
            </w:r>
            <w:r>
              <w:br/>
            </w:r>
            <w:r>
              <w:rPr>
                <w:rFonts w:ascii="Times New Roman"/>
                <w:b w:val="false"/>
                <w:i w:val="false"/>
                <w:color w:val="000000"/>
                <w:sz w:val="20"/>
              </w:rPr>
              <w:t>
№ 1134 хаты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r>
              <w:br/>
            </w:r>
            <w:r>
              <w:rPr>
                <w:rFonts w:ascii="Times New Roman"/>
                <w:b w:val="false"/>
                <w:i w:val="false"/>
                <w:color w:val="000000"/>
                <w:sz w:val="20"/>
              </w:rPr>
              <w:t>
жөндеуді</w:t>
            </w:r>
            <w:r>
              <w:br/>
            </w:r>
            <w:r>
              <w:rPr>
                <w:rFonts w:ascii="Times New Roman"/>
                <w:b w:val="false"/>
                <w:i w:val="false"/>
                <w:color w:val="000000"/>
                <w:sz w:val="20"/>
              </w:rPr>
              <w:t>
талап</w:t>
            </w:r>
            <w:r>
              <w:br/>
            </w:r>
            <w:r>
              <w:rPr>
                <w:rFonts w:ascii="Times New Roman"/>
                <w:b w:val="false"/>
                <w:i w:val="false"/>
                <w:color w:val="000000"/>
                <w:sz w:val="20"/>
              </w:rPr>
              <w:t>
етеді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673"/>
        <w:gridCol w:w="3813"/>
        <w:gridCol w:w="2393"/>
        <w:gridCol w:w="2193"/>
      </w:tblGrid>
      <w:tr>
        <w:trPr>
          <w:trHeight w:val="16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тиеу-түсіру</w:t>
            </w:r>
            <w:r>
              <w:br/>
            </w:r>
            <w:r>
              <w:rPr>
                <w:rFonts w:ascii="Times New Roman"/>
                <w:b w:val="false"/>
                <w:i w:val="false"/>
                <w:color w:val="000000"/>
                <w:sz w:val="20"/>
              </w:rPr>
              <w:t>
алаңымен</w:t>
            </w:r>
            <w:r>
              <w:br/>
            </w:r>
            <w:r>
              <w:rPr>
                <w:rFonts w:ascii="Times New Roman"/>
                <w:b w:val="false"/>
                <w:i w:val="false"/>
                <w:color w:val="000000"/>
                <w:sz w:val="20"/>
              </w:rPr>
              <w:t>
теміржол</w:t>
            </w:r>
            <w:r>
              <w:br/>
            </w:r>
            <w:r>
              <w:rPr>
                <w:rFonts w:ascii="Times New Roman"/>
                <w:b w:val="false"/>
                <w:i w:val="false"/>
                <w:color w:val="000000"/>
                <w:sz w:val="20"/>
              </w:rPr>
              <w:t>
тұйығы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Денисов селосы,</w:t>
            </w:r>
            <w:r>
              <w:br/>
            </w:r>
            <w:r>
              <w:rPr>
                <w:rFonts w:ascii="Times New Roman"/>
                <w:b w:val="false"/>
                <w:i w:val="false"/>
                <w:color w:val="000000"/>
                <w:sz w:val="20"/>
              </w:rPr>
              <w:t>
бұрынғы</w:t>
            </w:r>
            <w:r>
              <w:br/>
            </w:r>
            <w:r>
              <w:rPr>
                <w:rFonts w:ascii="Times New Roman"/>
                <w:b w:val="false"/>
                <w:i w:val="false"/>
                <w:color w:val="000000"/>
                <w:sz w:val="20"/>
              </w:rPr>
              <w:t>
"Сельхозтехника"</w:t>
            </w:r>
            <w:r>
              <w:br/>
            </w:r>
            <w:r>
              <w:rPr>
                <w:rFonts w:ascii="Times New Roman"/>
                <w:b w:val="false"/>
                <w:i w:val="false"/>
                <w:color w:val="000000"/>
                <w:sz w:val="20"/>
              </w:rPr>
              <w:t>
акционерлік қоғамы</w:t>
            </w:r>
            <w:r>
              <w:br/>
            </w:r>
            <w:r>
              <w:rPr>
                <w:rFonts w:ascii="Times New Roman"/>
                <w:b w:val="false"/>
                <w:i w:val="false"/>
                <w:color w:val="000000"/>
                <w:sz w:val="20"/>
              </w:rPr>
              <w:t>
аумағы, "Денисов</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24</w:t>
            </w:r>
            <w:r>
              <w:br/>
            </w:r>
            <w:r>
              <w:rPr>
                <w:rFonts w:ascii="Times New Roman"/>
                <w:b w:val="false"/>
                <w:i w:val="false"/>
                <w:color w:val="000000"/>
                <w:sz w:val="20"/>
              </w:rPr>
              <w:t>
тамыздағы №</w:t>
            </w:r>
            <w:r>
              <w:br/>
            </w:r>
            <w:r>
              <w:rPr>
                <w:rFonts w:ascii="Times New Roman"/>
                <w:b w:val="false"/>
                <w:i w:val="false"/>
                <w:color w:val="000000"/>
                <w:sz w:val="20"/>
              </w:rPr>
              <w:t>
1134 хаты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13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348,3 шаршы</w:t>
            </w:r>
            <w:r>
              <w:br/>
            </w:r>
            <w:r>
              <w:rPr>
                <w:rFonts w:ascii="Times New Roman"/>
                <w:b w:val="false"/>
                <w:i w:val="false"/>
                <w:color w:val="000000"/>
                <w:sz w:val="20"/>
              </w:rPr>
              <w:t>
метр бұрынғы</w:t>
            </w:r>
            <w:r>
              <w:br/>
            </w:r>
            <w:r>
              <w:rPr>
                <w:rFonts w:ascii="Times New Roman"/>
                <w:b w:val="false"/>
                <w:i w:val="false"/>
                <w:color w:val="000000"/>
                <w:sz w:val="20"/>
              </w:rPr>
              <w:t>
автомобиль</w:t>
            </w:r>
            <w:r>
              <w:br/>
            </w:r>
            <w:r>
              <w:rPr>
                <w:rFonts w:ascii="Times New Roman"/>
                <w:b w:val="false"/>
                <w:i w:val="false"/>
                <w:color w:val="000000"/>
                <w:sz w:val="20"/>
              </w:rPr>
              <w:t>
гаражы</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Денисов селосы,</w:t>
            </w:r>
            <w:r>
              <w:br/>
            </w:r>
            <w:r>
              <w:rPr>
                <w:rFonts w:ascii="Times New Roman"/>
                <w:b w:val="false"/>
                <w:i w:val="false"/>
                <w:color w:val="000000"/>
                <w:sz w:val="20"/>
              </w:rPr>
              <w:t>
Советская көшесі,</w:t>
            </w:r>
            <w:r>
              <w:br/>
            </w:r>
            <w:r>
              <w:rPr>
                <w:rFonts w:ascii="Times New Roman"/>
                <w:b w:val="false"/>
                <w:i w:val="false"/>
                <w:color w:val="000000"/>
                <w:sz w:val="20"/>
              </w:rPr>
              <w:t>
62, "Денисов</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24</w:t>
            </w:r>
            <w:r>
              <w:br/>
            </w:r>
            <w:r>
              <w:rPr>
                <w:rFonts w:ascii="Times New Roman"/>
                <w:b w:val="false"/>
                <w:i w:val="false"/>
                <w:color w:val="000000"/>
                <w:sz w:val="20"/>
              </w:rPr>
              <w:t>
тамыздағы</w:t>
            </w:r>
            <w:r>
              <w:br/>
            </w:r>
            <w:r>
              <w:rPr>
                <w:rFonts w:ascii="Times New Roman"/>
                <w:b w:val="false"/>
                <w:i w:val="false"/>
                <w:color w:val="000000"/>
                <w:sz w:val="20"/>
              </w:rPr>
              <w:t>
№ 1134 хаты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қанағат-</w:t>
            </w:r>
            <w:r>
              <w:br/>
            </w:r>
            <w:r>
              <w:rPr>
                <w:rFonts w:ascii="Times New Roman"/>
                <w:b w:val="false"/>
                <w:i w:val="false"/>
                <w:color w:val="000000"/>
                <w:sz w:val="20"/>
              </w:rPr>
              <w:t>
танарлық</w:t>
            </w:r>
          </w:p>
        </w:tc>
      </w:tr>
      <w:tr>
        <w:trPr>
          <w:trHeight w:val="16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168,1 шаршы</w:t>
            </w:r>
            <w:r>
              <w:br/>
            </w:r>
            <w:r>
              <w:rPr>
                <w:rFonts w:ascii="Times New Roman"/>
                <w:b w:val="false"/>
                <w:i w:val="false"/>
                <w:color w:val="000000"/>
                <w:sz w:val="20"/>
              </w:rPr>
              <w:t>
метр бұрынғы</w:t>
            </w:r>
            <w:r>
              <w:br/>
            </w:r>
            <w:r>
              <w:rPr>
                <w:rFonts w:ascii="Times New Roman"/>
                <w:b w:val="false"/>
                <w:i w:val="false"/>
                <w:color w:val="000000"/>
                <w:sz w:val="20"/>
              </w:rPr>
              <w:t>
монша</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Некрасовка селосы,</w:t>
            </w:r>
            <w:r>
              <w:br/>
            </w:r>
            <w:r>
              <w:rPr>
                <w:rFonts w:ascii="Times New Roman"/>
                <w:b w:val="false"/>
                <w:i w:val="false"/>
                <w:color w:val="000000"/>
                <w:sz w:val="20"/>
              </w:rPr>
              <w:t>
Мир көшесі, 1,</w:t>
            </w:r>
            <w:r>
              <w:br/>
            </w:r>
            <w:r>
              <w:rPr>
                <w:rFonts w:ascii="Times New Roman"/>
                <w:b w:val="false"/>
                <w:i w:val="false"/>
                <w:color w:val="000000"/>
                <w:sz w:val="20"/>
              </w:rPr>
              <w:t>
Денисов ауданының</w:t>
            </w:r>
            <w:r>
              <w:br/>
            </w:r>
            <w:r>
              <w:rPr>
                <w:rFonts w:ascii="Times New Roman"/>
                <w:b w:val="false"/>
                <w:i w:val="false"/>
                <w:color w:val="000000"/>
                <w:sz w:val="20"/>
              </w:rPr>
              <w:t>
тұрғын</w:t>
            </w:r>
            <w:r>
              <w:br/>
            </w:r>
            <w:r>
              <w:rPr>
                <w:rFonts w:ascii="Times New Roman"/>
                <w:b w:val="false"/>
                <w:i w:val="false"/>
                <w:color w:val="000000"/>
                <w:sz w:val="20"/>
              </w:rPr>
              <w:t>
ұй-коммуналдық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бөлімінің</w:t>
            </w:r>
            <w:r>
              <w:br/>
            </w:r>
            <w:r>
              <w:rPr>
                <w:rFonts w:ascii="Times New Roman"/>
                <w:b w:val="false"/>
                <w:i w:val="false"/>
                <w:color w:val="000000"/>
                <w:sz w:val="20"/>
              </w:rPr>
              <w:t>
"Дидар"</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24</w:t>
            </w:r>
            <w:r>
              <w:br/>
            </w:r>
            <w:r>
              <w:rPr>
                <w:rFonts w:ascii="Times New Roman"/>
                <w:b w:val="false"/>
                <w:i w:val="false"/>
                <w:color w:val="000000"/>
                <w:sz w:val="20"/>
              </w:rPr>
              <w:t>
тамыздағы №</w:t>
            </w:r>
            <w:r>
              <w:br/>
            </w:r>
            <w:r>
              <w:rPr>
                <w:rFonts w:ascii="Times New Roman"/>
                <w:b w:val="false"/>
                <w:i w:val="false"/>
                <w:color w:val="000000"/>
                <w:sz w:val="20"/>
              </w:rPr>
              <w:t>
1134 хаты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r>
        <w:trPr>
          <w:trHeight w:val="11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479,6 шаршы</w:t>
            </w:r>
            <w:r>
              <w:br/>
            </w:r>
            <w:r>
              <w:rPr>
                <w:rFonts w:ascii="Times New Roman"/>
                <w:b w:val="false"/>
                <w:i w:val="false"/>
                <w:color w:val="000000"/>
                <w:sz w:val="20"/>
              </w:rPr>
              <w:t>
метр бұрынғы</w:t>
            </w:r>
            <w:r>
              <w:br/>
            </w:r>
            <w:r>
              <w:rPr>
                <w:rFonts w:ascii="Times New Roman"/>
                <w:b w:val="false"/>
                <w:i w:val="false"/>
                <w:color w:val="000000"/>
                <w:sz w:val="20"/>
              </w:rPr>
              <w:t>
кеңсе</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r>
              <w:br/>
            </w:r>
            <w:r>
              <w:rPr>
                <w:rFonts w:ascii="Times New Roman"/>
                <w:b w:val="false"/>
                <w:i w:val="false"/>
                <w:color w:val="000000"/>
                <w:sz w:val="20"/>
              </w:rPr>
              <w:t>
Малороссийка</w:t>
            </w:r>
            <w:r>
              <w:br/>
            </w:r>
            <w:r>
              <w:rPr>
                <w:rFonts w:ascii="Times New Roman"/>
                <w:b w:val="false"/>
                <w:i w:val="false"/>
                <w:color w:val="000000"/>
                <w:sz w:val="20"/>
              </w:rPr>
              <w:t>
селосы, Садовая</w:t>
            </w:r>
            <w:r>
              <w:br/>
            </w:r>
            <w:r>
              <w:rPr>
                <w:rFonts w:ascii="Times New Roman"/>
                <w:b w:val="false"/>
                <w:i w:val="false"/>
                <w:color w:val="000000"/>
                <w:sz w:val="20"/>
              </w:rPr>
              <w:t>
көшесі, 3, "Федор</w:t>
            </w:r>
            <w:r>
              <w:br/>
            </w:r>
            <w:r>
              <w:rPr>
                <w:rFonts w:ascii="Times New Roman"/>
                <w:b w:val="false"/>
                <w:i w:val="false"/>
                <w:color w:val="000000"/>
                <w:sz w:val="20"/>
              </w:rPr>
              <w:t>
ауданы Украин</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Федоров</w:t>
            </w:r>
            <w:r>
              <w:br/>
            </w:r>
            <w:r>
              <w:rPr>
                <w:rFonts w:ascii="Times New Roman"/>
                <w:b w:val="false"/>
                <w:i w:val="false"/>
                <w:color w:val="000000"/>
                <w:sz w:val="20"/>
              </w:rPr>
              <w:t>
ауданы</w:t>
            </w:r>
            <w:r>
              <w:br/>
            </w:r>
            <w:r>
              <w:rPr>
                <w:rFonts w:ascii="Times New Roman"/>
                <w:b w:val="false"/>
                <w:i w:val="false"/>
                <w:color w:val="000000"/>
                <w:sz w:val="20"/>
              </w:rPr>
              <w:t>
әкімі 2010</w:t>
            </w:r>
            <w:r>
              <w:br/>
            </w:r>
            <w:r>
              <w:rPr>
                <w:rFonts w:ascii="Times New Roman"/>
                <w:b w:val="false"/>
                <w:i w:val="false"/>
                <w:color w:val="000000"/>
                <w:sz w:val="20"/>
              </w:rPr>
              <w:t>
жылғы 14</w:t>
            </w:r>
            <w:r>
              <w:br/>
            </w:r>
            <w:r>
              <w:rPr>
                <w:rFonts w:ascii="Times New Roman"/>
                <w:b w:val="false"/>
                <w:i w:val="false"/>
                <w:color w:val="000000"/>
                <w:sz w:val="20"/>
              </w:rPr>
              <w:t>
қырқүйек-</w:t>
            </w:r>
            <w:r>
              <w:br/>
            </w:r>
            <w:r>
              <w:rPr>
                <w:rFonts w:ascii="Times New Roman"/>
                <w:b w:val="false"/>
                <w:i w:val="false"/>
                <w:color w:val="000000"/>
                <w:sz w:val="20"/>
              </w:rPr>
              <w:t>
тегі</w:t>
            </w:r>
            <w:r>
              <w:br/>
            </w:r>
            <w:r>
              <w:rPr>
                <w:rFonts w:ascii="Times New Roman"/>
                <w:b w:val="false"/>
                <w:i w:val="false"/>
                <w:color w:val="000000"/>
                <w:sz w:val="20"/>
              </w:rPr>
              <w:t>
№ 2-28/936</w:t>
            </w:r>
            <w:r>
              <w:br/>
            </w:r>
            <w:r>
              <w:rPr>
                <w:rFonts w:ascii="Times New Roman"/>
                <w:b w:val="false"/>
                <w:i w:val="false"/>
                <w:color w:val="000000"/>
                <w:sz w:val="20"/>
              </w:rPr>
              <w:t>
хаты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канағат-</w:t>
            </w:r>
            <w:r>
              <w:br/>
            </w:r>
            <w:r>
              <w:rPr>
                <w:rFonts w:ascii="Times New Roman"/>
                <w:b w:val="false"/>
                <w:i w:val="false"/>
                <w:color w:val="000000"/>
                <w:sz w:val="20"/>
              </w:rPr>
              <w:t>
танарлык</w:t>
            </w:r>
          </w:p>
        </w:tc>
      </w:tr>
      <w:tr>
        <w:trPr>
          <w:trHeight w:val="11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r>
              <w:br/>
            </w:r>
            <w:r>
              <w:rPr>
                <w:rFonts w:ascii="Times New Roman"/>
                <w:b w:val="false"/>
                <w:i w:val="false"/>
                <w:color w:val="000000"/>
                <w:sz w:val="20"/>
              </w:rPr>
              <w:t>
161,5 шаршы</w:t>
            </w:r>
            <w:r>
              <w:br/>
            </w:r>
            <w:r>
              <w:rPr>
                <w:rFonts w:ascii="Times New Roman"/>
                <w:b w:val="false"/>
                <w:i w:val="false"/>
                <w:color w:val="000000"/>
                <w:sz w:val="20"/>
              </w:rPr>
              <w:t>
метр бұрынғы</w:t>
            </w:r>
            <w:r>
              <w:br/>
            </w:r>
            <w:r>
              <w:rPr>
                <w:rFonts w:ascii="Times New Roman"/>
                <w:b w:val="false"/>
                <w:i w:val="false"/>
                <w:color w:val="000000"/>
                <w:sz w:val="20"/>
              </w:rPr>
              <w:t>
алты пәтерлі</w:t>
            </w:r>
            <w:r>
              <w:br/>
            </w:r>
            <w:r>
              <w:rPr>
                <w:rFonts w:ascii="Times New Roman"/>
                <w:b w:val="false"/>
                <w:i w:val="false"/>
                <w:color w:val="000000"/>
                <w:sz w:val="20"/>
              </w:rPr>
              <w:t>
тұрғын үй</w:t>
            </w:r>
            <w:r>
              <w:br/>
            </w:r>
            <w:r>
              <w:rPr>
                <w:rFonts w:ascii="Times New Roman"/>
                <w:b w:val="false"/>
                <w:i w:val="false"/>
                <w:color w:val="000000"/>
                <w:sz w:val="20"/>
              </w:rPr>
              <w:t>
ғимараты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r>
              <w:br/>
            </w:r>
            <w:r>
              <w:rPr>
                <w:rFonts w:ascii="Times New Roman"/>
                <w:b w:val="false"/>
                <w:i w:val="false"/>
                <w:color w:val="000000"/>
                <w:sz w:val="20"/>
              </w:rPr>
              <w:t>
Зааят селолық</w:t>
            </w:r>
            <w:r>
              <w:br/>
            </w:r>
            <w:r>
              <w:rPr>
                <w:rFonts w:ascii="Times New Roman"/>
                <w:b w:val="false"/>
                <w:i w:val="false"/>
                <w:color w:val="000000"/>
                <w:sz w:val="20"/>
              </w:rPr>
              <w:t>
округі, Зааят</w:t>
            </w:r>
            <w:r>
              <w:br/>
            </w:r>
            <w:r>
              <w:rPr>
                <w:rFonts w:ascii="Times New Roman"/>
                <w:b w:val="false"/>
                <w:i w:val="false"/>
                <w:color w:val="000000"/>
                <w:sz w:val="20"/>
              </w:rPr>
              <w:t>
селосы, Дорожная</w:t>
            </w:r>
            <w:r>
              <w:br/>
            </w:r>
            <w:r>
              <w:rPr>
                <w:rFonts w:ascii="Times New Roman"/>
                <w:b w:val="false"/>
                <w:i w:val="false"/>
                <w:color w:val="000000"/>
                <w:sz w:val="20"/>
              </w:rPr>
              <w:t>
көшесі, 51,</w:t>
            </w:r>
            <w:r>
              <w:br/>
            </w:r>
            <w:r>
              <w:rPr>
                <w:rFonts w:ascii="Times New Roman"/>
                <w:b w:val="false"/>
                <w:i w:val="false"/>
                <w:color w:val="000000"/>
                <w:sz w:val="20"/>
              </w:rPr>
              <w:t>
"Денисов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Денисов</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2010 жылғы</w:t>
            </w:r>
            <w:r>
              <w:br/>
            </w:r>
            <w:r>
              <w:rPr>
                <w:rFonts w:ascii="Times New Roman"/>
                <w:b w:val="false"/>
                <w:i w:val="false"/>
                <w:color w:val="000000"/>
                <w:sz w:val="20"/>
              </w:rPr>
              <w:t>
6</w:t>
            </w:r>
            <w:r>
              <w:br/>
            </w:r>
            <w:r>
              <w:rPr>
                <w:rFonts w:ascii="Times New Roman"/>
                <w:b w:val="false"/>
                <w:i w:val="false"/>
                <w:color w:val="000000"/>
                <w:sz w:val="20"/>
              </w:rPr>
              <w:t>
қаңтардағы</w:t>
            </w:r>
            <w:r>
              <w:br/>
            </w:r>
            <w:r>
              <w:rPr>
                <w:rFonts w:ascii="Times New Roman"/>
                <w:b w:val="false"/>
                <w:i w:val="false"/>
                <w:color w:val="000000"/>
                <w:sz w:val="20"/>
              </w:rPr>
              <w:t>
№ 19 хаты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w:t>
            </w:r>
            <w:r>
              <w:br/>
            </w:r>
            <w:r>
              <w:rPr>
                <w:rFonts w:ascii="Times New Roman"/>
                <w:b w:val="false"/>
                <w:i w:val="false"/>
                <w:color w:val="000000"/>
                <w:sz w:val="20"/>
              </w:rPr>
              <w:t>
ұшырауда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