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4b9e76" w14:textId="d4b9e7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Әкімдіктің 2009 жылғы 16 қаңтардағы № 14 "Жергілікті маңызы бар балық шаруашылығы су тоғандарының тізбесін бекіту туралы" қаулысына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әкімдігінің 2010 жылғы 29 қазандағы № 435 қаулысы. Қостанай облысының Әділет департаментінде 2010 жылғы 25 қарашада № 3740 тіркелді. Күші жойылды - Қостанай облысы әкімдігінің 2026 жылғы 1 қыркүйектегі № 259 қаулысымен</w:t>
      </w:r>
    </w:p>
    <w:p>
      <w:pPr>
        <w:spacing w:after="0"/>
        <w:ind w:left="0"/>
        <w:jc w:val="both"/>
      </w:pPr>
      <w:r>
        <w:rPr>
          <w:rFonts w:ascii="Times New Roman"/>
          <w:b w:val="false"/>
          <w:i w:val="false"/>
          <w:color w:val="ff0000"/>
          <w:sz w:val="28"/>
        </w:rPr>
        <w:t xml:space="preserve">
      Ескерту. Күші жойылды – Қостанай облысы әкімдігінің 01.09.2026 </w:t>
      </w:r>
      <w:r>
        <w:rPr>
          <w:rFonts w:ascii="Times New Roman"/>
          <w:b w:val="false"/>
          <w:i w:val="false"/>
          <w:color w:val="ff0000"/>
          <w:sz w:val="28"/>
        </w:rPr>
        <w:t>№ 259</w:t>
      </w:r>
      <w:r>
        <w:rPr>
          <w:rFonts w:ascii="Times New Roman"/>
          <w:b w:val="false"/>
          <w:i w:val="false"/>
          <w:color w:val="ff0000"/>
          <w:sz w:val="28"/>
        </w:rPr>
        <w:t xml:space="preserve"> қаулысымен (алғашқы ресми жарияланған күнінен кейін қолданысқа енгізіледі).</w:t>
      </w:r>
    </w:p>
    <w:bookmarkStart w:name="z1" w:id="0"/>
    <w:p>
      <w:pPr>
        <w:spacing w:after="0"/>
        <w:ind w:left="0"/>
        <w:jc w:val="both"/>
      </w:pPr>
      <w:r>
        <w:rPr>
          <w:rFonts w:ascii="Times New Roman"/>
          <w:b w:val="false"/>
          <w:i w:val="false"/>
          <w:color w:val="000000"/>
          <w:sz w:val="28"/>
        </w:rPr>
        <w:t xml:space="preserve">
      "Жануарлар дүниесін қорғау, өсімін молайту және пайдалану туралы" Қазақстан Республикасының 2004 жылғы 9 шілдедегі Заңының 10-бабы 2-тармағының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Қостанай облысының әкімдігі </w:t>
      </w:r>
      <w:r>
        <w:rPr>
          <w:rFonts w:ascii="Times New Roman"/>
          <w:b/>
          <w:i w:val="false"/>
          <w:color w:val="000000"/>
          <w:sz w:val="28"/>
        </w:rPr>
        <w:t>ҚАУЛЫ ЕТЕДІ:</w:t>
      </w:r>
    </w:p>
    <w:bookmarkEnd w:id="0"/>
    <w:bookmarkStart w:name="z2" w:id="1"/>
    <w:p>
      <w:pPr>
        <w:spacing w:after="0"/>
        <w:ind w:left="0"/>
        <w:jc w:val="both"/>
      </w:pPr>
      <w:r>
        <w:rPr>
          <w:rFonts w:ascii="Times New Roman"/>
          <w:b w:val="false"/>
          <w:i w:val="false"/>
          <w:color w:val="000000"/>
          <w:sz w:val="28"/>
        </w:rPr>
        <w:t xml:space="preserve">
      1. Қостанай облысы әкімдігінің 2009 жылғы 16 қаңтардағы </w:t>
      </w:r>
      <w:r>
        <w:rPr>
          <w:rFonts w:ascii="Times New Roman"/>
          <w:b w:val="false"/>
          <w:i w:val="false"/>
          <w:color w:val="000000"/>
          <w:sz w:val="28"/>
        </w:rPr>
        <w:t>№ 14</w:t>
      </w:r>
      <w:r>
        <w:rPr>
          <w:rFonts w:ascii="Times New Roman"/>
          <w:b w:val="false"/>
          <w:i w:val="false"/>
          <w:color w:val="000000"/>
          <w:sz w:val="28"/>
        </w:rPr>
        <w:t xml:space="preserve"> "Жергілікті маңызы бар балық шаруашылығы су тоғандарының тізбесін бекіту туралы" қаулысына (Нормативтік құқықтық кесімдерді мемлекеттік тіркеу тізілімінде 3666 нөмірімен тіркелген, 2009 жылғы 29 қаңтардағы "Костанайские новости", 2009 жылғы 30 қаңтардағы "Қостанай таңы" газеттерінде жарияланған) мынадай өзгерістер мен толықтырулар енгізілсін:</w:t>
      </w:r>
    </w:p>
    <w:bookmarkEnd w:id="1"/>
    <w:bookmarkStart w:name="z3" w:id="2"/>
    <w:p>
      <w:pPr>
        <w:spacing w:after="0"/>
        <w:ind w:left="0"/>
        <w:jc w:val="both"/>
      </w:pPr>
      <w:r>
        <w:rPr>
          <w:rFonts w:ascii="Times New Roman"/>
          <w:b w:val="false"/>
          <w:i w:val="false"/>
          <w:color w:val="000000"/>
          <w:sz w:val="28"/>
        </w:rPr>
        <w:t xml:space="preserve">
      көрсетілген қаулымен бекітілген Жергілікті маңызы бар балық шаруашылығы су тоғандарының </w:t>
      </w:r>
      <w:r>
        <w:rPr>
          <w:rFonts w:ascii="Times New Roman"/>
          <w:b w:val="false"/>
          <w:i w:val="false"/>
          <w:color w:val="000000"/>
          <w:sz w:val="28"/>
        </w:rPr>
        <w:t>тізбесіндегі</w:t>
      </w:r>
      <w:r>
        <w:rPr>
          <w:rFonts w:ascii="Times New Roman"/>
          <w:b w:val="false"/>
          <w:i w:val="false"/>
          <w:color w:val="000000"/>
          <w:sz w:val="28"/>
        </w:rPr>
        <w:t>:</w:t>
      </w:r>
    </w:p>
    <w:bookmarkEnd w:id="2"/>
    <w:p>
      <w:pPr>
        <w:spacing w:after="0"/>
        <w:ind w:left="0"/>
        <w:jc w:val="both"/>
      </w:pPr>
      <w:r>
        <w:rPr>
          <w:rFonts w:ascii="Times New Roman"/>
          <w:b w:val="false"/>
          <w:i w:val="false"/>
          <w:color w:val="000000"/>
          <w:sz w:val="28"/>
        </w:rPr>
        <w:t>
      реттік нөмірлері 439, 461, 652-жолдар алынып тасталсын;</w:t>
      </w:r>
    </w:p>
    <w:p>
      <w:pPr>
        <w:spacing w:after="0"/>
        <w:ind w:left="0"/>
        <w:jc w:val="both"/>
      </w:pPr>
      <w:r>
        <w:rPr>
          <w:rFonts w:ascii="Times New Roman"/>
          <w:b w:val="false"/>
          <w:i w:val="false"/>
          <w:color w:val="000000"/>
          <w:sz w:val="28"/>
        </w:rPr>
        <w:t>
      реттік нөмірлері 758, 759, 760, 761, 762, 763, 764, 765, 766, 767, 768, 769, 770, 771, 772, 773, 774, 775, 776, 777, 778, 779, 780, 781, 782, 783, 784, 785, 786, 787, 788, 789, 790, 791, 792,793, 794, 795, 796, 797, 798, 799, 800, 801, 802, 803, 804, 805, 806, 807, 808, 809, 810, 811, 812, 813, 814, 815, 816, 817, 818, 819, 820, 821, 822-жолдар мынадай мазмұндармен толықтырылсын:</w:t>
      </w:r>
    </w:p>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Шақпақ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Аманкелді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Жекекөл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Аманкелді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Өтеміс өзбойы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Аманкелді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Байғабыл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Аманкелді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Меновская бөгеті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Арқалық қаласы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Жалтыркөл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Әулиекөл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Камышиное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Әулиекөл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Көкпекті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Әулиекөл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1 Майкульская бөгеті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Әулиекөл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Майкульская дамба тоғаны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Әулиекөл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Саралат шұңқыры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Әулиекөл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Рыбное көлі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қаласы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Новые разливы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қаласы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Қарасай тоғаны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Денисов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Жангелдин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Кусакан тоғаны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Жітіқара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Бердинский жарылғыш шұңқыры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тоған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Соркөл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Орунтайкопа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"Артемида" шаруа қожалығының №</w:t>
            </w:r>
          </w:p>
          <w:p>
            <w:pPr>
              <w:spacing w:after="20"/>
              <w:ind w:left="20"/>
              <w:jc w:val="both"/>
            </w:pPr>
            <w:r>
              <w:rPr>
                <w:rFonts w:ascii="Times New Roman"/>
                <w:b w:val="false"/>
                <w:i w:val="false"/>
                <w:color w:val="000000"/>
                <w:sz w:val="20"/>
              </w:rPr>
              <w:t>
1 тоғаны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"Артемида" шаруа қожалығының №</w:t>
            </w:r>
          </w:p>
          <w:p>
            <w:pPr>
              <w:spacing w:after="20"/>
              <w:ind w:left="20"/>
              <w:jc w:val="both"/>
            </w:pPr>
            <w:r>
              <w:rPr>
                <w:rFonts w:ascii="Times New Roman"/>
                <w:b w:val="false"/>
                <w:i w:val="false"/>
                <w:color w:val="000000"/>
                <w:sz w:val="20"/>
              </w:rPr>
              <w:t>
2 тоғаны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тоған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19 егістік тоғаны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20-33 егістік тоғаны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 егістіктен төмен тоғаны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Рыспаевский тоғаны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Кочковатое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көл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Новый шұңқыры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Тюремное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Жарылғыш шұңқыр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Қонайжаркөл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Талый тоғаны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Тоболдың өзбойы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Пикет тоғаны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Меңдіқара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Тобыл өзенінің "Коммуна"</w:t>
            </w:r>
          </w:p>
          <w:p>
            <w:pPr>
              <w:spacing w:after="20"/>
              <w:ind w:left="20"/>
              <w:jc w:val="both"/>
            </w:pPr>
            <w:r>
              <w:rPr>
                <w:rFonts w:ascii="Times New Roman"/>
                <w:b w:val="false"/>
                <w:i w:val="false"/>
                <w:color w:val="000000"/>
                <w:sz w:val="20"/>
              </w:rPr>
              <w:t>
шығанағы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Меңдіқара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Жарылғыш шұңқыр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Меңдіқара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Барсай тоғаны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Меңдіқара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Майбалық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Меңдіқара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Меңдіқара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Науырзым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Балювец тоғаны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Сарыкөл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көл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Сарыкөл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Кендирли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Қалқаманкөл (Кочковатое)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Соленое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Қарасор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көл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Қаратал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Жаркөл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Новоильиновский ашық кеніші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Верхне-Тобольский ашық кеніші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Железнорудный ашық кеніші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Новокозыревский ашық кеніші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өзені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Чечнево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Ұзынкөл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Казенное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Ұзынкөл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Қаратерек көлі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Ұзынкөл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Калининский шұңқыры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Федоров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Крамское тоғаны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Федоров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Озеро шұңқыры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Федоров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жоқ көл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Федоров</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w:t>
      </w:r>
    </w:p>
    <w:bookmarkStart w:name="z4" w:id="3"/>
    <w:p>
      <w:pPr>
        <w:spacing w:after="0"/>
        <w:ind w:left="0"/>
        <w:jc w:val="both"/>
      </w:pPr>
      <w:r>
        <w:rPr>
          <w:rFonts w:ascii="Times New Roman"/>
          <w:b w:val="false"/>
          <w:i w:val="false"/>
          <w:color w:val="000000"/>
          <w:sz w:val="28"/>
        </w:rPr>
        <w:t>
      2. Осы қаулы алғаш рет ресми жарияланған күнінен кейін он күнтізбелік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облысының әкімі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Кулагин</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Ауыл</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шаруашылығы министрлігі Балық</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шаруашылығы комитетінің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"Тобыл-Торғай облысаралық бассейндік</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шаруашылығы инспекциясы"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мекемесінің бастығы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 Н. Сәрсенов</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29.10.2010 ж.</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Ауыл</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шаруашылығы министрлігі Су</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ресурстары комитетінің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ресурстарын пайдалануды реттеу</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қорғау жөніндегі Тобыл-Торғай</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бассейндік инспекциясы" мемлекеттік</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мекемесінің бастығы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 Г. Оспанбекова</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29.10.2010 ж.</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