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26c2" w14:textId="0452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коммуналдық меншік объектілерін мүліктік жалға (жалдауға)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6 тамыздағы № 278 қаулысы. Қостанай облысының Әділет департаментінде 2010 жылғы 9 қыркүйекте № 3733 тіркелді. Күші жойылды - Қостанай облысы әкімдігінің 2011 жылғы 9 қыркүйектегі № 377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2011.09.09 № 377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коммуналдық меншік объектілерін мүліктік жалға (жалдауға)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Облыс әкімі                                С. Кулагин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қаржы басқармасы" ММ бастығы</w:t>
      </w:r>
      <w:r>
        <w:br/>
      </w:r>
      <w:r>
        <w:rPr>
          <w:rFonts w:ascii="Times New Roman"/>
          <w:b w:val="false"/>
          <w:i w:val="false"/>
          <w:color w:val="000000"/>
          <w:sz w:val="28"/>
        </w:rPr>
        <w:t>
</w:t>
      </w:r>
      <w:r>
        <w:rPr>
          <w:rFonts w:ascii="Times New Roman"/>
          <w:b w:val="false"/>
          <w:i/>
          <w:color w:val="000000"/>
          <w:sz w:val="28"/>
        </w:rPr>
        <w:t>      __________ С. Аймұхамбетова</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2010 жылғы 6 тамыздағы № 278   </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Қостанай облысының коммуналдық меншік объектілерін</w:t>
      </w:r>
      <w:r>
        <w:br/>
      </w:r>
      <w:r>
        <w:rPr>
          <w:rFonts w:ascii="Times New Roman"/>
          <w:b/>
          <w:i w:val="false"/>
          <w:color w:val="000000"/>
        </w:rPr>
        <w:t>
мүліктік жалға (жалдауға) беру жөніндегі нұсқаулық</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Коммуналдық меншік объектілерін мүліктік жалға (жалдауға) беру жөніндегі нұсқаулық (бұдан әрі - Нұсқаулық) облыстың коммуналдық меншік объектілерімен басқару саласында заңнаманы қолдануды нақтылау және мүліктік жалға (жалдауға) беру жағынан оны қорғау бойынша шараларады іске асыру мақсатында әзірленген.</w:t>
      </w:r>
      <w:r>
        <w:br/>
      </w:r>
      <w:r>
        <w:rPr>
          <w:rFonts w:ascii="Times New Roman"/>
          <w:b w:val="false"/>
          <w:i w:val="false"/>
          <w:color w:val="000000"/>
          <w:sz w:val="28"/>
        </w:rPr>
        <w:t>
      2. Осы Нұсқаулықта мынадай ұғымдар қолданылады:</w:t>
      </w:r>
      <w:r>
        <w:br/>
      </w:r>
      <w:r>
        <w:rPr>
          <w:rFonts w:ascii="Times New Roman"/>
          <w:b w:val="false"/>
          <w:i w:val="false"/>
          <w:color w:val="000000"/>
          <w:sz w:val="28"/>
        </w:rPr>
        <w:t>
      баланс ұстаушы - меншігінде мемлекеттік коммуналдық мүлiк бар (балансында немесе баланстан тысқары шотта) ұйым;</w:t>
      </w:r>
      <w:r>
        <w:br/>
      </w:r>
      <w:r>
        <w:rPr>
          <w:rFonts w:ascii="Times New Roman"/>
          <w:b w:val="false"/>
          <w:i w:val="false"/>
          <w:color w:val="000000"/>
          <w:sz w:val="28"/>
        </w:rPr>
        <w:t>
      жалға (жалдауға) алу объектісі – Қостанай облысының мемлекеттiк коммуналдық мүлкі (бұдан әрі - объект);</w:t>
      </w:r>
      <w:r>
        <w:br/>
      </w:r>
      <w:r>
        <w:rPr>
          <w:rFonts w:ascii="Times New Roman"/>
          <w:b w:val="false"/>
          <w:i w:val="false"/>
          <w:color w:val="000000"/>
          <w:sz w:val="28"/>
        </w:rPr>
        <w:t>
      жалға (жалдауға) алушы – объектіні анықталған ақыға уақытша иеленуге және қолдануға алатын тұлға;</w:t>
      </w:r>
      <w:r>
        <w:br/>
      </w:r>
      <w:r>
        <w:rPr>
          <w:rFonts w:ascii="Times New Roman"/>
          <w:b w:val="false"/>
          <w:i w:val="false"/>
          <w:color w:val="000000"/>
          <w:sz w:val="28"/>
        </w:rPr>
        <w:t>
      жалға (жалдауға) беру шарты – екі немесе одан көп адамның азаматтық құқықтары мен міндеттерін белгілеу, өзгерту немесе тоқтату туралы келісімі, оған сәйкес жалға (жалдауға) беруші жалға (жалдауға) алушыға ақысына мүлiктi уақытша иеленуге және пайдалануға беруге міндеттеледі;</w:t>
      </w:r>
      <w:r>
        <w:br/>
      </w:r>
      <w:r>
        <w:rPr>
          <w:rFonts w:ascii="Times New Roman"/>
          <w:b w:val="false"/>
          <w:i w:val="false"/>
          <w:color w:val="000000"/>
          <w:sz w:val="28"/>
        </w:rPr>
        <w:t>
      жалға (жалдауға) беруші – заң актілерімен немесе меншік иесімен мүлікті жалға беруге уәкілетті меншік иесі немесе тұлға.</w:t>
      </w:r>
      <w:r>
        <w:br/>
      </w:r>
      <w:r>
        <w:rPr>
          <w:rFonts w:ascii="Times New Roman"/>
          <w:b w:val="false"/>
          <w:i w:val="false"/>
          <w:color w:val="000000"/>
          <w:sz w:val="28"/>
        </w:rPr>
        <w:t>
</w:t>
      </w:r>
      <w:r>
        <w:rPr>
          <w:rFonts w:ascii="Times New Roman"/>
          <w:b w:val="false"/>
          <w:i w:val="false"/>
          <w:color w:val="000000"/>
          <w:sz w:val="28"/>
        </w:rPr>
        <w:t>
      3. Қостанай облысы аумағында аудандардың (қалалардың) жергілікті атқарушы органдарымен объекттер мүліктік жалға (жалдауға) беріледі.</w:t>
      </w:r>
      <w:r>
        <w:br/>
      </w:r>
      <w:r>
        <w:rPr>
          <w:rFonts w:ascii="Times New Roman"/>
          <w:b w:val="false"/>
          <w:i w:val="false"/>
          <w:color w:val="000000"/>
          <w:sz w:val="28"/>
        </w:rPr>
        <w:t>
</w:t>
      </w:r>
      <w:r>
        <w:rPr>
          <w:rFonts w:ascii="Times New Roman"/>
          <w:b w:val="false"/>
          <w:i w:val="false"/>
          <w:color w:val="000000"/>
          <w:sz w:val="28"/>
        </w:rPr>
        <w:t>
      4. Мемлекеттік мекемелердің және/немесе кәсіпорындардың балансында тұрған үй жайларға және/немесе ғимараттарға, олардың ведомстволық тиесілігіне қарамай, мемлекеттік мекемелерді, сондай-ақ мемлекеттік мектептен тыс, мектеп алды тәрбиелеу және оқыту ұйымдарын, филармонияларды орналастыру, теңімен және оларға бекітілген басқа (жылжыйтын, жылжымайтын) мүлікті мүліктік жалға (жалдауға) беру жоғарыда көрсетілген мүдделі мемлекеттік мекемелермен және ұйымдармен баланс ұстаушының жазбаша келісімін ұсынғаннан кейін аудан (қала) әкімдігінің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коммуналдық қазыналық денсаулық сақтау кәсіпорындардың және/немесе мемлекеттік орта білім ұйымдарының балансында тұрған үй жайларға және/немесе ғимараттарға мемлекеттік коммуналдық қазыналық денсаулық сақтау кәсіпорындарын орналастыру, теңімен және оларға бекітілген басқа (жылжымалы, жылжымайтын) мүлікті мүліктік жалға (жалдауға) беру мүдделі мемлекеттік коммуналдық қазыналық кәсіпорынмен баланс ұстаушының жазбаша келісімін ұсынғаннан кейін аудан (қала) әкімдігінің келісімі бойынша жүзеге асырылады.</w:t>
      </w:r>
    </w:p>
    <w:bookmarkEnd w:id="4"/>
    <w:bookmarkStart w:name="z11" w:id="5"/>
    <w:p>
      <w:pPr>
        <w:spacing w:after="0"/>
        <w:ind w:left="0"/>
        <w:jc w:val="left"/>
      </w:pPr>
      <w:r>
        <w:rPr>
          <w:rFonts w:ascii="Times New Roman"/>
          <w:b/>
          <w:i w:val="false"/>
          <w:color w:val="000000"/>
        </w:rPr>
        <w:t xml:space="preserve"> 
2. Жалдау ақысы</w:t>
      </w:r>
    </w:p>
    <w:bookmarkEnd w:id="5"/>
    <w:bookmarkStart w:name="z12" w:id="6"/>
    <w:p>
      <w:pPr>
        <w:spacing w:after="0"/>
        <w:ind w:left="0"/>
        <w:jc w:val="both"/>
      </w:pPr>
      <w:r>
        <w:rPr>
          <w:rFonts w:ascii="Times New Roman"/>
          <w:b w:val="false"/>
          <w:i w:val="false"/>
          <w:color w:val="000000"/>
          <w:sz w:val="28"/>
        </w:rPr>
        <w:t>      6. Облыстық коммуналдық заңды тұлғаларға бекітілген объектілерден түскен жалдау ақысы облыстық бюджетке, аудандық (қалалық) коммуналдық заңды тұлғаларға бекітілген объектілерден түскен жалдау ақысы тиісті аудандық (қалалық) бюджетке есептеледі.</w:t>
      </w:r>
      <w:r>
        <w:br/>
      </w:r>
      <w:r>
        <w:rPr>
          <w:rFonts w:ascii="Times New Roman"/>
          <w:b w:val="false"/>
          <w:i w:val="false"/>
          <w:color w:val="000000"/>
          <w:sz w:val="28"/>
        </w:rPr>
        <w:t>
      7. Тұрғын үйлердегі және өндірістік-шаруашылық маңызы бар ғимараттардағы тұрғын емес үй-жайдың 1 шаршы метрін пайдалану үшін жылдық жалдау ақысының мөлшері айлық есеп айырысу көрсеткіштің ставкасы негізінде анықталады және осы тармақпен белгіленген коэффициенттерді есепке алумен есептеледі.</w:t>
      </w:r>
      <w:r>
        <w:br/>
      </w:r>
      <w:r>
        <w:rPr>
          <w:rFonts w:ascii="Times New Roman"/>
          <w:b w:val="false"/>
          <w:i w:val="false"/>
          <w:color w:val="000000"/>
          <w:sz w:val="28"/>
        </w:rPr>
        <w:t>
      Үй-жайдың 1 шаршы метрі үшін жылына жалдау ақысының мөлшері төмендегі формула бойынша есептеледі:</w:t>
      </w:r>
      <w:r>
        <w:br/>
      </w:r>
      <w:r>
        <w:rPr>
          <w:rFonts w:ascii="Times New Roman"/>
          <w:b w:val="false"/>
          <w:i w:val="false"/>
          <w:color w:val="000000"/>
          <w:sz w:val="28"/>
        </w:rPr>
        <w:t xml:space="preserve">
      Жа = ЕК *К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*S</w:t>
      </w:r>
      <w:r>
        <w:br/>
      </w:r>
      <w:r>
        <w:rPr>
          <w:rFonts w:ascii="Times New Roman"/>
          <w:b w:val="false"/>
          <w:i w:val="false"/>
          <w:color w:val="000000"/>
          <w:sz w:val="28"/>
        </w:rPr>
        <w:t>
      Жа – 1 шаршы метрі үшін жылдық жалдау ақы;</w:t>
      </w:r>
      <w:r>
        <w:br/>
      </w:r>
      <w:r>
        <w:rPr>
          <w:rFonts w:ascii="Times New Roman"/>
          <w:b w:val="false"/>
          <w:i w:val="false"/>
          <w:color w:val="000000"/>
          <w:sz w:val="28"/>
        </w:rPr>
        <w:t>
      Ек - айлық есеп айырысу көрсеткiші;</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объектінің аумақтық қатыстылығын есепке алатын коэффициент;</w:t>
      </w:r>
      <w:r>
        <w:br/>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объектiнiң Қостанай қаласында орналасқан жерiн есепке алатын коэффициент;</w:t>
      </w:r>
      <w:r>
        <w:br/>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үй-жайдың түрiн есепке алатын коэффициент;</w:t>
      </w:r>
      <w:r>
        <w:br/>
      </w:r>
      <w:r>
        <w:rPr>
          <w:rFonts w:ascii="Times New Roman"/>
          <w:b w:val="false"/>
          <w:i w:val="false"/>
          <w:color w:val="000000"/>
          <w:sz w:val="28"/>
        </w:rPr>
        <w:t>
      S - жалдауға алынған үй-жайдың алаңы (шаршы метр).</w:t>
      </w:r>
      <w:r>
        <w:br/>
      </w:r>
      <w:r>
        <w:rPr>
          <w:rFonts w:ascii="Times New Roman"/>
          <w:b w:val="false"/>
          <w:i w:val="false"/>
          <w:color w:val="000000"/>
          <w:sz w:val="28"/>
        </w:rPr>
        <w:t>
      Объектің аумақтық қатыстылығын есепке алатын коэффициент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1"/>
        <w:gridCol w:w="1399"/>
      </w:tblGrid>
      <w:tr>
        <w:trPr>
          <w:trHeight w:val="30" w:hRule="atLeast"/>
        </w:trPr>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аймақ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1</w:t>
            </w:r>
          </w:p>
        </w:tc>
      </w:tr>
      <w:tr>
        <w:trPr>
          <w:trHeight w:val="30" w:hRule="atLeast"/>
        </w:trPr>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Лисаков қаласы, Рудный қаласы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және облыс аудандары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Объектінің Қостанай қаласында орналасқан жерін есепке алатын коэффициент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3"/>
        <w:gridCol w:w="1353"/>
      </w:tblGrid>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Қостанай қаласында орналасқан жері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p>
        </w:tc>
      </w:tr>
      <w:tr>
        <w:trPr>
          <w:trHeight w:val="765"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(Сити-орталығын қоспағанда)</w:t>
            </w:r>
            <w:r>
              <w:br/>
            </w:r>
            <w:r>
              <w:rPr>
                <w:rFonts w:ascii="Times New Roman"/>
                <w:b w:val="false"/>
                <w:i w:val="false"/>
                <w:color w:val="000000"/>
                <w:sz w:val="20"/>
              </w:rPr>
              <w:t>
Қайырбеков-Темірбаев (вокзал маңы аумағын</w:t>
            </w:r>
            <w:r>
              <w:br/>
            </w:r>
            <w:r>
              <w:rPr>
                <w:rFonts w:ascii="Times New Roman"/>
                <w:b w:val="false"/>
                <w:i w:val="false"/>
                <w:color w:val="000000"/>
                <w:sz w:val="20"/>
              </w:rPr>
              <w:t>
қосқанда), Павлов-Шевченко көшелерінің</w:t>
            </w:r>
            <w:r>
              <w:br/>
            </w:r>
            <w:r>
              <w:rPr>
                <w:rFonts w:ascii="Times New Roman"/>
                <w:b w:val="false"/>
                <w:i w:val="false"/>
                <w:color w:val="000000"/>
                <w:sz w:val="20"/>
              </w:rPr>
              <w:t>
шекарасында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Сити орталығы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басқа аудандары (қала құрамына кіретін</w:t>
            </w:r>
            <w:r>
              <w:br/>
            </w:r>
            <w:r>
              <w:rPr>
                <w:rFonts w:ascii="Times New Roman"/>
                <w:b w:val="false"/>
                <w:i w:val="false"/>
                <w:color w:val="000000"/>
                <w:sz w:val="20"/>
              </w:rPr>
              <w:t>
елді мекендерді қоспағанда)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құрамына кіретін елді мекендер (Аманкелді,</w:t>
            </w:r>
            <w:r>
              <w:br/>
            </w:r>
            <w:r>
              <w:rPr>
                <w:rFonts w:ascii="Times New Roman"/>
                <w:b w:val="false"/>
                <w:i w:val="false"/>
                <w:color w:val="000000"/>
                <w:sz w:val="20"/>
              </w:rPr>
              <w:t>
Қонай, Ударник, Дружба, Киевский, Қостанай - 2,</w:t>
            </w:r>
            <w:r>
              <w:br/>
            </w:r>
            <w:r>
              <w:rPr>
                <w:rFonts w:ascii="Times New Roman"/>
                <w:b w:val="false"/>
                <w:i w:val="false"/>
                <w:color w:val="000000"/>
                <w:sz w:val="20"/>
              </w:rPr>
              <w:t>
Узкая колея кенттері)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Үй-жайдың түрін есепке алатын коэффициент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3"/>
        <w:gridCol w:w="1353"/>
      </w:tblGrid>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түрі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3</w:t>
            </w:r>
          </w:p>
        </w:tc>
      </w:tr>
      <w:tr>
        <w:trPr>
          <w:trHeight w:val="255"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салынған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жертөлді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Жертөлді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bl>
    <w:bookmarkStart w:name="z13" w:id="7"/>
    <w:p>
      <w:pPr>
        <w:spacing w:after="0"/>
        <w:ind w:left="0"/>
        <w:jc w:val="both"/>
      </w:pPr>
      <w:r>
        <w:rPr>
          <w:rFonts w:ascii="Times New Roman"/>
          <w:b w:val="false"/>
          <w:i w:val="false"/>
          <w:color w:val="000000"/>
          <w:sz w:val="28"/>
        </w:rPr>
        <w:t>
      8. Ауылдық жерде орналасқан алаңы 250 шаршы метр және одан астам ғимараттардың (құрылыс) үй-жайлары үшiн жалгерлiк ақыны есептеген кезде төмендетiлетiн 0,7 коэффициентi қолданылады.</w:t>
      </w:r>
      <w:r>
        <w:br/>
      </w:r>
      <w:r>
        <w:rPr>
          <w:rFonts w:ascii="Times New Roman"/>
          <w:b w:val="false"/>
          <w:i w:val="false"/>
          <w:color w:val="000000"/>
          <w:sz w:val="28"/>
        </w:rPr>
        <w:t>
</w:t>
      </w:r>
      <w:r>
        <w:rPr>
          <w:rFonts w:ascii="Times New Roman"/>
          <w:b w:val="false"/>
          <w:i w:val="false"/>
          <w:color w:val="000000"/>
          <w:sz w:val="28"/>
        </w:rPr>
        <w:t>
      9. Мемлекеттiк коммуналдық кәсiпорындарға су құбырлары мен жылу желiлерiн мүліктік жалға (жалдауға) берген кезде, сондай-ақ осы Нұсқаулықтың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тармақтарында</w:t>
      </w:r>
      <w:r>
        <w:rPr>
          <w:rFonts w:ascii="Times New Roman"/>
          <w:b w:val="false"/>
          <w:i w:val="false"/>
          <w:color w:val="000000"/>
          <w:sz w:val="28"/>
        </w:rPr>
        <w:t xml:space="preserve"> көрсетілген ұйымдарға объектілерді берген кезде жалгерлiк ақының нөлдік мөлшері қолданылады.</w:t>
      </w:r>
      <w:r>
        <w:br/>
      </w:r>
      <w:r>
        <w:rPr>
          <w:rFonts w:ascii="Times New Roman"/>
          <w:b w:val="false"/>
          <w:i w:val="false"/>
          <w:color w:val="000000"/>
          <w:sz w:val="28"/>
        </w:rPr>
        <w:t>
</w:t>
      </w:r>
      <w:r>
        <w:rPr>
          <w:rFonts w:ascii="Times New Roman"/>
          <w:b w:val="false"/>
          <w:i w:val="false"/>
          <w:color w:val="000000"/>
          <w:sz w:val="28"/>
        </w:rPr>
        <w:t>
      10. Оқу ұйымдарында тамақ дайындау үшін үй-жай, осы оқу ұйымының оқушыларын ыстық тамақпен тамақтандыруды қамтамасыз ету жөніндегі қызметтің жеңімпазына базалық ставка бойынша тендер өткізбестен мүліктік жалға (жалдауға) беріледі.</w:t>
      </w:r>
      <w:r>
        <w:br/>
      </w:r>
      <w:r>
        <w:rPr>
          <w:rFonts w:ascii="Times New Roman"/>
          <w:b w:val="false"/>
          <w:i w:val="false"/>
          <w:color w:val="000000"/>
          <w:sz w:val="28"/>
        </w:rPr>
        <w:t>
</w:t>
      </w:r>
      <w:r>
        <w:rPr>
          <w:rFonts w:ascii="Times New Roman"/>
          <w:b w:val="false"/>
          <w:i w:val="false"/>
          <w:color w:val="000000"/>
          <w:sz w:val="28"/>
        </w:rPr>
        <w:t>
      11. Негiзгi құралдарды (ғимараттан басқа) мүліктік жалға (жалдауға) алу үшiн жалгерлiк ақының мөлшері мынадай формула бойынша анықталады:</w:t>
      </w:r>
      <w:r>
        <w:br/>
      </w:r>
      <w:r>
        <w:rPr>
          <w:rFonts w:ascii="Times New Roman"/>
          <w:b w:val="false"/>
          <w:i w:val="false"/>
          <w:color w:val="000000"/>
          <w:sz w:val="28"/>
        </w:rPr>
        <w:t>
      Жн = АТ + (БҚ*ҚС), онда</w:t>
      </w:r>
      <w:r>
        <w:br/>
      </w:r>
      <w:r>
        <w:rPr>
          <w:rFonts w:ascii="Times New Roman"/>
          <w:b w:val="false"/>
          <w:i w:val="false"/>
          <w:color w:val="000000"/>
          <w:sz w:val="28"/>
        </w:rPr>
        <w:t>
      Жн - бір жылғы жалгерлiк ақы;</w:t>
      </w:r>
      <w:r>
        <w:br/>
      </w:r>
      <w:r>
        <w:rPr>
          <w:rFonts w:ascii="Times New Roman"/>
          <w:b w:val="false"/>
          <w:i w:val="false"/>
          <w:color w:val="000000"/>
          <w:sz w:val="28"/>
        </w:rPr>
        <w:t>
      АТ - "Салық және бюджетке төленетiн басқа да мiндеттi төлемдер туралы" Қазақстан Республикасының 2008 жылғы 10 желтоқсандағы Кодексiнiң (Салық кодексi) </w:t>
      </w:r>
      <w:r>
        <w:rPr>
          <w:rFonts w:ascii="Times New Roman"/>
          <w:b w:val="false"/>
          <w:i w:val="false"/>
          <w:color w:val="000000"/>
          <w:sz w:val="28"/>
        </w:rPr>
        <w:t>120-бабымен</w:t>
      </w:r>
      <w:r>
        <w:rPr>
          <w:rFonts w:ascii="Times New Roman"/>
          <w:b w:val="false"/>
          <w:i w:val="false"/>
          <w:color w:val="000000"/>
          <w:sz w:val="28"/>
        </w:rPr>
        <w:t xml:space="preserve"> анықталған амортизацияның шектелген нормаларына сәйкес амортизациондық төлемдердiң сомасы;</w:t>
      </w:r>
      <w:r>
        <w:br/>
      </w:r>
      <w:r>
        <w:rPr>
          <w:rFonts w:ascii="Times New Roman"/>
          <w:b w:val="false"/>
          <w:i w:val="false"/>
          <w:color w:val="000000"/>
          <w:sz w:val="28"/>
        </w:rPr>
        <w:t>
      БҚ - баланстық құны;</w:t>
      </w:r>
      <w:r>
        <w:br/>
      </w:r>
      <w:r>
        <w:rPr>
          <w:rFonts w:ascii="Times New Roman"/>
          <w:b w:val="false"/>
          <w:i w:val="false"/>
          <w:color w:val="000000"/>
          <w:sz w:val="28"/>
        </w:rPr>
        <w:t>
      ҚС - Қазақстан Республикасының Ұлттық банкiнiң қайта қаржыландыру ставкасы.</w:t>
      </w:r>
      <w:r>
        <w:br/>
      </w:r>
      <w:r>
        <w:rPr>
          <w:rFonts w:ascii="Times New Roman"/>
          <w:b w:val="false"/>
          <w:i w:val="false"/>
          <w:color w:val="000000"/>
          <w:sz w:val="28"/>
        </w:rPr>
        <w:t>
</w:t>
      </w:r>
      <w:r>
        <w:rPr>
          <w:rFonts w:ascii="Times New Roman"/>
          <w:b w:val="false"/>
          <w:i w:val="false"/>
          <w:color w:val="000000"/>
          <w:sz w:val="28"/>
        </w:rPr>
        <w:t>
      12. Жұмыс уақытын толық пайдаланбайтын (сағат бойынша) Объектіні жалға (жалдауға) алу жалгерлiк ақы мөлшері мынадай формула бойынша есептеледi:</w:t>
      </w:r>
      <w:r>
        <w:br/>
      </w:r>
      <w:r>
        <w:rPr>
          <w:rFonts w:ascii="Times New Roman"/>
          <w:b w:val="false"/>
          <w:i w:val="false"/>
          <w:color w:val="000000"/>
          <w:sz w:val="28"/>
        </w:rPr>
        <w:t xml:space="preserve">
      ғимараттар (құрылыстар) үшiн: Ж = S* Б с /ЖУ*N, онда </w:t>
      </w:r>
      <w:r>
        <w:br/>
      </w:r>
      <w:r>
        <w:rPr>
          <w:rFonts w:ascii="Times New Roman"/>
          <w:b w:val="false"/>
          <w:i w:val="false"/>
          <w:color w:val="000000"/>
          <w:sz w:val="28"/>
        </w:rPr>
        <w:t xml:space="preserve">
      Ж - бір жылғы жалгерлiк ақысы; </w:t>
      </w:r>
      <w:r>
        <w:br/>
      </w:r>
      <w:r>
        <w:rPr>
          <w:rFonts w:ascii="Times New Roman"/>
          <w:b w:val="false"/>
          <w:i w:val="false"/>
          <w:color w:val="000000"/>
          <w:sz w:val="28"/>
        </w:rPr>
        <w:t xml:space="preserve">
      S - алаңы (шаршы метр); </w:t>
      </w:r>
      <w:r>
        <w:br/>
      </w:r>
      <w:r>
        <w:rPr>
          <w:rFonts w:ascii="Times New Roman"/>
          <w:b w:val="false"/>
          <w:i w:val="false"/>
          <w:color w:val="000000"/>
          <w:sz w:val="28"/>
        </w:rPr>
        <w:t xml:space="preserve">
      Бс - бір жылғы базалық ставкасы (ЕК*К </w:t>
      </w:r>
      <w:r>
        <w:rPr>
          <w:rFonts w:ascii="Times New Roman"/>
          <w:b w:val="false"/>
          <w:i w:val="false"/>
          <w:color w:val="000000"/>
          <w:vertAlign w:val="subscript"/>
        </w:rPr>
        <w:t xml:space="preserve">1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w:t>
      </w:r>
      <w:r>
        <w:br/>
      </w:r>
      <w:r>
        <w:rPr>
          <w:rFonts w:ascii="Times New Roman"/>
          <w:b w:val="false"/>
          <w:i w:val="false"/>
          <w:color w:val="000000"/>
          <w:sz w:val="28"/>
        </w:rPr>
        <w:t>
      ЖУ - бiр жылғы жұмыс уақытының балансы;</w:t>
      </w:r>
      <w:r>
        <w:br/>
      </w:r>
      <w:r>
        <w:rPr>
          <w:rFonts w:ascii="Times New Roman"/>
          <w:b w:val="false"/>
          <w:i w:val="false"/>
          <w:color w:val="000000"/>
          <w:sz w:val="28"/>
        </w:rPr>
        <w:t xml:space="preserve">
      N - бiр жылғы сағат саны; </w:t>
      </w:r>
      <w:r>
        <w:br/>
      </w:r>
      <w:r>
        <w:rPr>
          <w:rFonts w:ascii="Times New Roman"/>
          <w:b w:val="false"/>
          <w:i w:val="false"/>
          <w:color w:val="000000"/>
          <w:sz w:val="28"/>
        </w:rPr>
        <w:t xml:space="preserve">
      негiзгi құралдар үшiн (ғимараттардан басқа): Ж= Жн/ЖУ*N, онда </w:t>
      </w:r>
      <w:r>
        <w:br/>
      </w:r>
      <w:r>
        <w:rPr>
          <w:rFonts w:ascii="Times New Roman"/>
          <w:b w:val="false"/>
          <w:i w:val="false"/>
          <w:color w:val="000000"/>
          <w:sz w:val="28"/>
        </w:rPr>
        <w:t xml:space="preserve">
      Жн - негiзгi құралдарды (ғимараттардан басқа) жалға (жалдауға) алу үшiн бір жылғы жалгерлiк ақысы; </w:t>
      </w:r>
      <w:r>
        <w:br/>
      </w:r>
      <w:r>
        <w:rPr>
          <w:rFonts w:ascii="Times New Roman"/>
          <w:b w:val="false"/>
          <w:i w:val="false"/>
          <w:color w:val="000000"/>
          <w:sz w:val="28"/>
        </w:rPr>
        <w:t xml:space="preserve">
      ЖУ - бір жылғы жұмыс уақытының балансы; </w:t>
      </w:r>
      <w:r>
        <w:br/>
      </w:r>
      <w:r>
        <w:rPr>
          <w:rFonts w:ascii="Times New Roman"/>
          <w:b w:val="false"/>
          <w:i w:val="false"/>
          <w:color w:val="000000"/>
          <w:sz w:val="28"/>
        </w:rPr>
        <w:t>
</w:t>
      </w:r>
      <w:r>
        <w:rPr>
          <w:rFonts w:ascii="Times New Roman"/>
          <w:b w:val="false"/>
          <w:i w:val="false"/>
          <w:color w:val="000000"/>
          <w:sz w:val="28"/>
        </w:rPr>
        <w:t>
      13. Жалдау ақысының мөлшеріне коммуналдық қызметінің және объектіні ұстау төлемдері қосылмайды. Бұл төлемдер жалға (жалдауға) алушымен жеке тiкелей қызмет көрсетушiлерге жеке немесе баланс ұстаушының есеп шотына аударылады, егер ол төлемдердi орталықтандырылған төлеуге жинақтайтын болса.</w:t>
      </w:r>
      <w:r>
        <w:br/>
      </w:r>
      <w:r>
        <w:rPr>
          <w:rFonts w:ascii="Times New Roman"/>
          <w:b w:val="false"/>
          <w:i w:val="false"/>
          <w:color w:val="000000"/>
          <w:sz w:val="28"/>
        </w:rPr>
        <w:t>
      Жалға (жалдауға) беруші жалға (жалдауға) алушыдан жалгерлiк ақыдан басқа қандай да басқа төлемдердi алмайды.</w:t>
      </w:r>
    </w:p>
    <w:bookmarkEnd w:id="7"/>
    <w:bookmarkStart w:name="z19" w:id="8"/>
    <w:p>
      <w:pPr>
        <w:spacing w:after="0"/>
        <w:ind w:left="0"/>
        <w:jc w:val="left"/>
      </w:pPr>
      <w:r>
        <w:rPr>
          <w:rFonts w:ascii="Times New Roman"/>
          <w:b/>
          <w:i w:val="false"/>
          <w:color w:val="000000"/>
        </w:rPr>
        <w:t xml:space="preserve"> 
3. Тендер</w:t>
      </w:r>
    </w:p>
    <w:bookmarkEnd w:id="8"/>
    <w:bookmarkStart w:name="z20" w:id="9"/>
    <w:p>
      <w:pPr>
        <w:spacing w:after="0"/>
        <w:ind w:left="0"/>
        <w:jc w:val="both"/>
      </w:pPr>
      <w:r>
        <w:rPr>
          <w:rFonts w:ascii="Times New Roman"/>
          <w:b w:val="false"/>
          <w:i w:val="false"/>
          <w:color w:val="000000"/>
          <w:sz w:val="28"/>
        </w:rPr>
        <w:t>      14. Объектілерді жалға (жалдауға) беру, осы Нұсқаулықтың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жағдайларды қоспағанда тендер өткізу арқылы жүргiзiледi.</w:t>
      </w:r>
      <w:r>
        <w:br/>
      </w:r>
      <w:r>
        <w:rPr>
          <w:rFonts w:ascii="Times New Roman"/>
          <w:b w:val="false"/>
          <w:i w:val="false"/>
          <w:color w:val="000000"/>
          <w:sz w:val="28"/>
        </w:rPr>
        <w:t>
</w:t>
      </w:r>
      <w:r>
        <w:rPr>
          <w:rFonts w:ascii="Times New Roman"/>
          <w:b w:val="false"/>
          <w:i w:val="false"/>
          <w:color w:val="000000"/>
          <w:sz w:val="28"/>
        </w:rPr>
        <w:t>
      15. Жалға (жалдауға) беруші уақытша бос объектілер туралы баланс ұстаушының жазбаша ақпараты негізінде жалға (жалдауға) ұсынылатын объекттер туралы ақпараттық хабарландыру жасайды, оны тендерді өткiзу күнiн жариялағанға дейін кемiнде 15 күннен кешіктірмей ресми баспада жариялайды. Баланс ұстаушының ақпаратында объектінің ғимаратта (құрылыста) орналасқан жері, алаңы, мекенжайы, мүліктік жалға (жалдауға) беру мерзімі, мақсатты пайдалануы көрсетіледі.</w:t>
      </w:r>
      <w:r>
        <w:br/>
      </w:r>
      <w:r>
        <w:rPr>
          <w:rFonts w:ascii="Times New Roman"/>
          <w:b w:val="false"/>
          <w:i w:val="false"/>
          <w:color w:val="000000"/>
          <w:sz w:val="28"/>
        </w:rPr>
        <w:t>
      Тендерді өткiзу туралы ақпараттық хабарландыруда мынадай мәлiметтер енгiзiлуге тиiс:</w:t>
      </w:r>
      <w:r>
        <w:br/>
      </w:r>
      <w:r>
        <w:rPr>
          <w:rFonts w:ascii="Times New Roman"/>
          <w:b w:val="false"/>
          <w:i w:val="false"/>
          <w:color w:val="000000"/>
          <w:sz w:val="28"/>
        </w:rPr>
        <w:t>
      1) мүліктік жалға (жалдауға) берiлетiн объектi туралы ақпарат;</w:t>
      </w:r>
      <w:r>
        <w:br/>
      </w:r>
      <w:r>
        <w:rPr>
          <w:rFonts w:ascii="Times New Roman"/>
          <w:b w:val="false"/>
          <w:i w:val="false"/>
          <w:color w:val="000000"/>
          <w:sz w:val="28"/>
        </w:rPr>
        <w:t>
      2) шарт мерзiмi;</w:t>
      </w:r>
      <w:r>
        <w:br/>
      </w:r>
      <w:r>
        <w:rPr>
          <w:rFonts w:ascii="Times New Roman"/>
          <w:b w:val="false"/>
          <w:i w:val="false"/>
          <w:color w:val="000000"/>
          <w:sz w:val="28"/>
        </w:rPr>
        <w:t>
      3) жалгерлiк ақының бастапқы (базалық) ставкасы;</w:t>
      </w:r>
      <w:r>
        <w:br/>
      </w:r>
      <w:r>
        <w:rPr>
          <w:rFonts w:ascii="Times New Roman"/>
          <w:b w:val="false"/>
          <w:i w:val="false"/>
          <w:color w:val="000000"/>
          <w:sz w:val="28"/>
        </w:rPr>
        <w:t>
      4) тендер талаптары;</w:t>
      </w:r>
      <w:r>
        <w:br/>
      </w:r>
      <w:r>
        <w:rPr>
          <w:rFonts w:ascii="Times New Roman"/>
          <w:b w:val="false"/>
          <w:i w:val="false"/>
          <w:color w:val="000000"/>
          <w:sz w:val="28"/>
        </w:rPr>
        <w:t>
      5) тендерді өткiзу орыны, уақыты және күнi;</w:t>
      </w:r>
      <w:r>
        <w:br/>
      </w:r>
      <w:r>
        <w:rPr>
          <w:rFonts w:ascii="Times New Roman"/>
          <w:b w:val="false"/>
          <w:i w:val="false"/>
          <w:color w:val="000000"/>
          <w:sz w:val="28"/>
        </w:rPr>
        <w:t>
      6) тендерге қатысуға өтiнiм қабылдау мерзiмi мен мекенжайы;</w:t>
      </w:r>
      <w:r>
        <w:br/>
      </w:r>
      <w:r>
        <w:rPr>
          <w:rFonts w:ascii="Times New Roman"/>
          <w:b w:val="false"/>
          <w:i w:val="false"/>
          <w:color w:val="000000"/>
          <w:sz w:val="28"/>
        </w:rPr>
        <w:t>
      7) кепiлдiк жарна сомасы;</w:t>
      </w:r>
      <w:r>
        <w:br/>
      </w:r>
      <w:r>
        <w:rPr>
          <w:rFonts w:ascii="Times New Roman"/>
          <w:b w:val="false"/>
          <w:i w:val="false"/>
          <w:color w:val="000000"/>
          <w:sz w:val="28"/>
        </w:rPr>
        <w:t>
      8) жалға берушiнiң қарауына байланысты басқа да ақпарат.</w:t>
      </w:r>
      <w:r>
        <w:br/>
      </w:r>
      <w:r>
        <w:rPr>
          <w:rFonts w:ascii="Times New Roman"/>
          <w:b w:val="false"/>
          <w:i w:val="false"/>
          <w:color w:val="000000"/>
          <w:sz w:val="28"/>
        </w:rPr>
        <w:t>
</w:t>
      </w:r>
      <w:r>
        <w:rPr>
          <w:rFonts w:ascii="Times New Roman"/>
          <w:b w:val="false"/>
          <w:i w:val="false"/>
          <w:color w:val="000000"/>
          <w:sz w:val="28"/>
        </w:rPr>
        <w:t>
      16. Тендерге қатысу үшін өтiнiмде көрсетiледі:</w:t>
      </w:r>
      <w:r>
        <w:br/>
      </w:r>
      <w:r>
        <w:rPr>
          <w:rFonts w:ascii="Times New Roman"/>
          <w:b w:val="false"/>
          <w:i w:val="false"/>
          <w:color w:val="000000"/>
          <w:sz w:val="28"/>
        </w:rPr>
        <w:t>
      1) ұйымның толық атауы, заңды мекенжайы, есеп айырысу шоты (заңды тұлғалар үшiн);</w:t>
      </w:r>
      <w:r>
        <w:br/>
      </w:r>
      <w:r>
        <w:rPr>
          <w:rFonts w:ascii="Times New Roman"/>
          <w:b w:val="false"/>
          <w:i w:val="false"/>
          <w:color w:val="000000"/>
          <w:sz w:val="28"/>
        </w:rPr>
        <w:t xml:space="preserve">
      2) тегi, аты, әкесiнiң аты, тұратын жері, жеке басын куәландыратын құжаттың мәлiметтерi (жеке тұлға үшiн); </w:t>
      </w:r>
      <w:r>
        <w:br/>
      </w:r>
      <w:r>
        <w:rPr>
          <w:rFonts w:ascii="Times New Roman"/>
          <w:b w:val="false"/>
          <w:i w:val="false"/>
          <w:color w:val="000000"/>
          <w:sz w:val="28"/>
        </w:rPr>
        <w:t>
      3) тендер өткiзу жағдайымен қатысушының танысқандығы мен келiскендiгiнiң растауы.</w:t>
      </w:r>
      <w:r>
        <w:br/>
      </w:r>
      <w:r>
        <w:rPr>
          <w:rFonts w:ascii="Times New Roman"/>
          <w:b w:val="false"/>
          <w:i w:val="false"/>
          <w:color w:val="000000"/>
          <w:sz w:val="28"/>
        </w:rPr>
        <w:t>
</w:t>
      </w:r>
      <w:r>
        <w:rPr>
          <w:rFonts w:ascii="Times New Roman"/>
          <w:b w:val="false"/>
          <w:i w:val="false"/>
          <w:color w:val="000000"/>
          <w:sz w:val="28"/>
        </w:rPr>
        <w:t>
      17. Өтiнiмге қоса берiлетiн құжаттардың тiзбесi:</w:t>
      </w:r>
      <w:r>
        <w:br/>
      </w:r>
      <w:r>
        <w:rPr>
          <w:rFonts w:ascii="Times New Roman"/>
          <w:b w:val="false"/>
          <w:i w:val="false"/>
          <w:color w:val="000000"/>
          <w:sz w:val="28"/>
        </w:rPr>
        <w:t>
      1) заңды тұлғалар үшiн: заңды тұлғаны тiркеу туралы куәлiктiң, жарғының, Қазақстан Республикасының салық төлеушi куәлiгiнiң көшiрмелерi, кепiлдiк жарнаны енгiзудi растайтын құжат, салықтық берешек болмауы (болуы) туралы анықтаманың түпнұсқасы;</w:t>
      </w:r>
      <w:r>
        <w:br/>
      </w:r>
      <w:r>
        <w:rPr>
          <w:rFonts w:ascii="Times New Roman"/>
          <w:b w:val="false"/>
          <w:i w:val="false"/>
          <w:color w:val="000000"/>
          <w:sz w:val="28"/>
        </w:rPr>
        <w:t>
      2) жеке тұлғалар үшiн: жеке басын куәландыратын құжаттың, Қазақстан Республикасының салық төлеушi куәлiгiнiң көшiрмелерi, кепiлдiк жарнаны енгiзудi растайтын құжат, жеке кәсіпкерді тіркеу туралы куәлік, салықтық берешек болмауы (болуы)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18. Тендер басталғанша дейiн тендерге қатысушылар туралы мәлiмет жариялануға жатпайды.</w:t>
      </w:r>
      <w:r>
        <w:br/>
      </w:r>
      <w:r>
        <w:rPr>
          <w:rFonts w:ascii="Times New Roman"/>
          <w:b w:val="false"/>
          <w:i w:val="false"/>
          <w:color w:val="000000"/>
          <w:sz w:val="28"/>
        </w:rPr>
        <w:t>
</w:t>
      </w:r>
      <w:r>
        <w:rPr>
          <w:rFonts w:ascii="Times New Roman"/>
          <w:b w:val="false"/>
          <w:i w:val="false"/>
          <w:color w:val="000000"/>
          <w:sz w:val="28"/>
        </w:rPr>
        <w:t>
      19. Мына жағдайларда комиссия тендерге қатысушының өтiнiмiн қабылдамайды:</w:t>
      </w:r>
      <w:r>
        <w:br/>
      </w:r>
      <w:r>
        <w:rPr>
          <w:rFonts w:ascii="Times New Roman"/>
          <w:b w:val="false"/>
          <w:i w:val="false"/>
          <w:color w:val="000000"/>
          <w:sz w:val="28"/>
        </w:rPr>
        <w:t>
      1) үмiткер </w:t>
      </w:r>
      <w:r>
        <w:rPr>
          <w:rFonts w:ascii="Times New Roman"/>
          <w:b w:val="false"/>
          <w:i w:val="false"/>
          <w:color w:val="000000"/>
          <w:sz w:val="28"/>
        </w:rPr>
        <w:t>16-тармақта</w:t>
      </w:r>
      <w:r>
        <w:rPr>
          <w:rFonts w:ascii="Times New Roman"/>
          <w:b w:val="false"/>
          <w:i w:val="false"/>
          <w:color w:val="000000"/>
          <w:sz w:val="28"/>
        </w:rPr>
        <w:t xml:space="preserve"> көрсетілген мәліметтерді толық көрсетпегенде;</w:t>
      </w:r>
      <w:r>
        <w:br/>
      </w:r>
      <w:r>
        <w:rPr>
          <w:rFonts w:ascii="Times New Roman"/>
          <w:b w:val="false"/>
          <w:i w:val="false"/>
          <w:color w:val="000000"/>
          <w:sz w:val="28"/>
        </w:rPr>
        <w:t>
      2) сенiмхат тиiстi ресiмделмесе (өкiл үшiн);</w:t>
      </w:r>
      <w:r>
        <w:br/>
      </w:r>
      <w:r>
        <w:rPr>
          <w:rFonts w:ascii="Times New Roman"/>
          <w:b w:val="false"/>
          <w:i w:val="false"/>
          <w:color w:val="000000"/>
          <w:sz w:val="28"/>
        </w:rPr>
        <w:t>
      3) кепiлдiк жарнаны енгiзудi растайтын құжат болмаса;</w:t>
      </w:r>
      <w:r>
        <w:br/>
      </w:r>
      <w:r>
        <w:rPr>
          <w:rFonts w:ascii="Times New Roman"/>
          <w:b w:val="false"/>
          <w:i w:val="false"/>
          <w:color w:val="000000"/>
          <w:sz w:val="28"/>
        </w:rPr>
        <w:t>
      4) басқа шарттар бойынша бюджет алдында берешектерi болса;</w:t>
      </w:r>
      <w:r>
        <w:br/>
      </w:r>
      <w:r>
        <w:rPr>
          <w:rFonts w:ascii="Times New Roman"/>
          <w:b w:val="false"/>
          <w:i w:val="false"/>
          <w:color w:val="000000"/>
          <w:sz w:val="28"/>
        </w:rPr>
        <w:t>
      5) бұрын жасалған шарттары бойынша өзiнiң мiндеттемелерiн тиiстi орындамаған үшiн сотпен жауапқа тартылса;</w:t>
      </w:r>
      <w:r>
        <w:br/>
      </w:r>
      <w:r>
        <w:rPr>
          <w:rFonts w:ascii="Times New Roman"/>
          <w:b w:val="false"/>
          <w:i w:val="false"/>
          <w:color w:val="000000"/>
          <w:sz w:val="28"/>
        </w:rPr>
        <w:t>
      6) бұрынғы конкурстық жеңiмпазы болып табылған үмiткерiмен шарт жасау және орындау бойынша мiндеттемелерiн орындамаса. Бұл жағдайда үмiткер осындай факт белгiленген сәттен бастап бiр жыл бойы тендерге қатысуға жiберiлмейдi.</w:t>
      </w:r>
      <w:r>
        <w:br/>
      </w:r>
      <w:r>
        <w:rPr>
          <w:rFonts w:ascii="Times New Roman"/>
          <w:b w:val="false"/>
          <w:i w:val="false"/>
          <w:color w:val="000000"/>
          <w:sz w:val="28"/>
        </w:rPr>
        <w:t>
      Басқа негiздемелер бойынша өтiнiмдердi қабылдамауға жол берiлмейдi.</w:t>
      </w:r>
      <w:r>
        <w:br/>
      </w:r>
      <w:r>
        <w:rPr>
          <w:rFonts w:ascii="Times New Roman"/>
          <w:b w:val="false"/>
          <w:i w:val="false"/>
          <w:color w:val="000000"/>
          <w:sz w:val="28"/>
        </w:rPr>
        <w:t>
</w:t>
      </w:r>
      <w:r>
        <w:rPr>
          <w:rFonts w:ascii="Times New Roman"/>
          <w:b w:val="false"/>
          <w:i w:val="false"/>
          <w:color w:val="000000"/>
          <w:sz w:val="28"/>
        </w:rPr>
        <w:t>
      20. Тендерге қатысушы:</w:t>
      </w:r>
      <w:r>
        <w:br/>
      </w:r>
      <w:r>
        <w:rPr>
          <w:rFonts w:ascii="Times New Roman"/>
          <w:b w:val="false"/>
          <w:i w:val="false"/>
          <w:color w:val="000000"/>
          <w:sz w:val="28"/>
        </w:rPr>
        <w:t>
      1) жалға алу объектiсi туралы мәлiметтi тегiн алады;</w:t>
      </w:r>
      <w:r>
        <w:br/>
      </w:r>
      <w:r>
        <w:rPr>
          <w:rFonts w:ascii="Times New Roman"/>
          <w:b w:val="false"/>
          <w:i w:val="false"/>
          <w:color w:val="000000"/>
          <w:sz w:val="28"/>
        </w:rPr>
        <w:t>
      2) объектiнi алдын-ала қарайды;</w:t>
      </w:r>
      <w:r>
        <w:br/>
      </w:r>
      <w:r>
        <w:rPr>
          <w:rFonts w:ascii="Times New Roman"/>
          <w:b w:val="false"/>
          <w:i w:val="false"/>
          <w:color w:val="000000"/>
          <w:sz w:val="28"/>
        </w:rPr>
        <w:t>
      3) жалгерлiк шартының талаптарымен танысады;</w:t>
      </w:r>
      <w:r>
        <w:br/>
      </w:r>
      <w:r>
        <w:rPr>
          <w:rFonts w:ascii="Times New Roman"/>
          <w:b w:val="false"/>
          <w:i w:val="false"/>
          <w:color w:val="000000"/>
          <w:sz w:val="28"/>
        </w:rPr>
        <w:t>
      4) конкурсқа өзi немесе тиiстi түрде ресiмделген сенiмхат негiзiнде өзiнiң өкiлдерi арқылы қатысады;</w:t>
      </w:r>
      <w:r>
        <w:br/>
      </w:r>
      <w:r>
        <w:rPr>
          <w:rFonts w:ascii="Times New Roman"/>
          <w:b w:val="false"/>
          <w:i w:val="false"/>
          <w:color w:val="000000"/>
          <w:sz w:val="28"/>
        </w:rPr>
        <w:t>
      5) конкурсқа қатысуға өзінің өтiнiмiн қайтарып алу туралы шешім қабылдаған кезде, конкурстың басталуына бiр тәулiк қалғанда жалға (жалдауға) берушiге жазбаша түрде хабарлайды;</w:t>
      </w:r>
      <w:r>
        <w:br/>
      </w:r>
      <w:r>
        <w:rPr>
          <w:rFonts w:ascii="Times New Roman"/>
          <w:b w:val="false"/>
          <w:i w:val="false"/>
          <w:color w:val="000000"/>
          <w:sz w:val="28"/>
        </w:rPr>
        <w:t>
      6) өзiнiң құқығы бұзылған жағдайда сотқа шағымданады.</w:t>
      </w:r>
      <w:r>
        <w:br/>
      </w:r>
      <w:r>
        <w:rPr>
          <w:rFonts w:ascii="Times New Roman"/>
          <w:b w:val="false"/>
          <w:i w:val="false"/>
          <w:color w:val="000000"/>
          <w:sz w:val="28"/>
        </w:rPr>
        <w:t>
</w:t>
      </w:r>
      <w:r>
        <w:rPr>
          <w:rFonts w:ascii="Times New Roman"/>
          <w:b w:val="false"/>
          <w:i w:val="false"/>
          <w:color w:val="000000"/>
          <w:sz w:val="28"/>
        </w:rPr>
        <w:t>
      21. Тендер тендерлік комиссиямен өткізіледі (бұдан әрі - комиссия).</w:t>
      </w:r>
      <w:r>
        <w:br/>
      </w:r>
      <w:r>
        <w:rPr>
          <w:rFonts w:ascii="Times New Roman"/>
          <w:b w:val="false"/>
          <w:i w:val="false"/>
          <w:color w:val="000000"/>
          <w:sz w:val="28"/>
        </w:rPr>
        <w:t>
</w:t>
      </w:r>
      <w:r>
        <w:rPr>
          <w:rFonts w:ascii="Times New Roman"/>
          <w:b w:val="false"/>
          <w:i w:val="false"/>
          <w:color w:val="000000"/>
          <w:sz w:val="28"/>
        </w:rPr>
        <w:t>
      22. Объектiге жалғыз үмiткер болған кезде, онда тендер өткiзiлмей-ақ базалық мөлшерлеме бойынша онымен шарт жасалады.</w:t>
      </w:r>
      <w:r>
        <w:br/>
      </w:r>
      <w:r>
        <w:rPr>
          <w:rFonts w:ascii="Times New Roman"/>
          <w:b w:val="false"/>
          <w:i w:val="false"/>
          <w:color w:val="000000"/>
          <w:sz w:val="28"/>
        </w:rPr>
        <w:t>
      Егер объект тендерге екі рет қойылған болса және оған үміткер болмағанда объектіні кезекті тендерге қойған кезде жалға (жалдауға) беруші базалық ставкасын төмендетеді.</w:t>
      </w:r>
      <w:r>
        <w:br/>
      </w:r>
      <w:r>
        <w:rPr>
          <w:rFonts w:ascii="Times New Roman"/>
          <w:b w:val="false"/>
          <w:i w:val="false"/>
          <w:color w:val="000000"/>
          <w:sz w:val="28"/>
        </w:rPr>
        <w:t>
</w:t>
      </w:r>
      <w:r>
        <w:rPr>
          <w:rFonts w:ascii="Times New Roman"/>
          <w:b w:val="false"/>
          <w:i w:val="false"/>
          <w:color w:val="000000"/>
          <w:sz w:val="28"/>
        </w:rPr>
        <w:t>
      23. Егер тендерге қатысушы тендердің мерзімі өткенге дейін өз ұсынысынан бас тартса немесе оны өзгертсе, кепілдік жарна қайтарылмайды.</w:t>
      </w:r>
      <w:r>
        <w:br/>
      </w:r>
      <w:r>
        <w:rPr>
          <w:rFonts w:ascii="Times New Roman"/>
          <w:b w:val="false"/>
          <w:i w:val="false"/>
          <w:color w:val="000000"/>
          <w:sz w:val="28"/>
        </w:rPr>
        <w:t>
      Тендер жеңiмпазының ұсыныстарына жауап беретін жағдайларда тендер жеңімпазы шартты жасаудан жазбаша түрде бас тартқан жағдайда, онымен енгiзiлген кепiлдiк жарна қайтарылмайды және тиісті бюджетке аударылады. Бұл жағдайда жалға (жалдауға) берушi дәйекті түрде ең жоғарғы жалгерлiк ақының ставкасын ұсынған қатысушылардың арасынан жеңімпазды анықтайды, немесе жаңа тендер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24. Егер тендердің бірнеше қатысушыларымен ең жоғарғы болып саналатын бірдей жалгерлік ақы ставкасын ұсынған кезде, тендерді өткізу кезінде объектінің жалға (жалдауға) алушысы болып табылатын, тиісті түрде өзінің міндеттерін орындаған тендер қатысушысына, егер басқасы заңнамалық актілермен және шартпен көзделмесе, жаңа мерзімге шарт жасауға басқа қатысушылардың алдында артықшылық беріледі.</w:t>
      </w:r>
      <w:r>
        <w:br/>
      </w:r>
      <w:r>
        <w:rPr>
          <w:rFonts w:ascii="Times New Roman"/>
          <w:b w:val="false"/>
          <w:i w:val="false"/>
          <w:color w:val="000000"/>
          <w:sz w:val="28"/>
        </w:rPr>
        <w:t>
      Үкіметтік емес ұйым болып табылатын тендер жеңімпазымен тендерде ұсынылған ставкасынан 10 пайызға төмен шарт жасалады.</w:t>
      </w:r>
      <w:r>
        <w:br/>
      </w:r>
      <w:r>
        <w:rPr>
          <w:rFonts w:ascii="Times New Roman"/>
          <w:b w:val="false"/>
          <w:i w:val="false"/>
          <w:color w:val="000000"/>
          <w:sz w:val="28"/>
        </w:rPr>
        <w:t>
</w:t>
      </w:r>
      <w:r>
        <w:rPr>
          <w:rFonts w:ascii="Times New Roman"/>
          <w:b w:val="false"/>
          <w:i w:val="false"/>
          <w:color w:val="000000"/>
          <w:sz w:val="28"/>
        </w:rPr>
        <w:t>
      25. Тендер қорытындысы комиссия хаттамасымен ресiмделедi, онда мыналар көрсетiледi:</w:t>
      </w:r>
      <w:r>
        <w:br/>
      </w:r>
      <w:r>
        <w:rPr>
          <w:rFonts w:ascii="Times New Roman"/>
          <w:b w:val="false"/>
          <w:i w:val="false"/>
          <w:color w:val="000000"/>
          <w:sz w:val="28"/>
        </w:rPr>
        <w:t>
      1) комиссияның құрамы;</w:t>
      </w:r>
      <w:r>
        <w:br/>
      </w:r>
      <w:r>
        <w:rPr>
          <w:rFonts w:ascii="Times New Roman"/>
          <w:b w:val="false"/>
          <w:i w:val="false"/>
          <w:color w:val="000000"/>
          <w:sz w:val="28"/>
        </w:rPr>
        <w:t>
      2) тендер талабы;</w:t>
      </w:r>
      <w:r>
        <w:br/>
      </w:r>
      <w:r>
        <w:rPr>
          <w:rFonts w:ascii="Times New Roman"/>
          <w:b w:val="false"/>
          <w:i w:val="false"/>
          <w:color w:val="000000"/>
          <w:sz w:val="28"/>
        </w:rPr>
        <w:t>
      3) тендер қатысушылары туралы мәлiметтер және олардың ұсыныстары;</w:t>
      </w:r>
      <w:r>
        <w:br/>
      </w:r>
      <w:r>
        <w:rPr>
          <w:rFonts w:ascii="Times New Roman"/>
          <w:b w:val="false"/>
          <w:i w:val="false"/>
          <w:color w:val="000000"/>
          <w:sz w:val="28"/>
        </w:rPr>
        <w:t>
      4) объектiнiң атауы мен оның техникалық сипаттамасы;</w:t>
      </w:r>
      <w:r>
        <w:br/>
      </w:r>
      <w:r>
        <w:rPr>
          <w:rFonts w:ascii="Times New Roman"/>
          <w:b w:val="false"/>
          <w:i w:val="false"/>
          <w:color w:val="000000"/>
          <w:sz w:val="28"/>
        </w:rPr>
        <w:t>
      5) тендер кезiнде белгiленген жалгерлiк ақының ставкасы;</w:t>
      </w:r>
      <w:r>
        <w:br/>
      </w:r>
      <w:r>
        <w:rPr>
          <w:rFonts w:ascii="Times New Roman"/>
          <w:b w:val="false"/>
          <w:i w:val="false"/>
          <w:color w:val="000000"/>
          <w:sz w:val="28"/>
        </w:rPr>
        <w:t>
      6) тендер жеңiмпазы;</w:t>
      </w:r>
      <w:r>
        <w:br/>
      </w:r>
      <w:r>
        <w:rPr>
          <w:rFonts w:ascii="Times New Roman"/>
          <w:b w:val="false"/>
          <w:i w:val="false"/>
          <w:color w:val="000000"/>
          <w:sz w:val="28"/>
        </w:rPr>
        <w:t>
      7) шартқа қол қою жөнінде тараптардың мiндеттемелерi;</w:t>
      </w:r>
      <w:r>
        <w:br/>
      </w:r>
      <w:r>
        <w:rPr>
          <w:rFonts w:ascii="Times New Roman"/>
          <w:b w:val="false"/>
          <w:i w:val="false"/>
          <w:color w:val="000000"/>
          <w:sz w:val="28"/>
        </w:rPr>
        <w:t>
      8) жеңiмпаздан кейiн жалгерлiк ақының ең жоғарғы ставкасын ұсынған тендер қатысушысы (дәйекті түрде).</w:t>
      </w:r>
      <w:r>
        <w:br/>
      </w:r>
      <w:r>
        <w:rPr>
          <w:rFonts w:ascii="Times New Roman"/>
          <w:b w:val="false"/>
          <w:i w:val="false"/>
          <w:color w:val="000000"/>
          <w:sz w:val="28"/>
        </w:rPr>
        <w:t>
</w:t>
      </w:r>
      <w:r>
        <w:rPr>
          <w:rFonts w:ascii="Times New Roman"/>
          <w:b w:val="false"/>
          <w:i w:val="false"/>
          <w:color w:val="000000"/>
          <w:sz w:val="28"/>
        </w:rPr>
        <w:t>
      26. Тендер нәтижесi туралы хаттаманың көшiрмесi жеңiмпазға коммуналдық меншік объектісін мүліктік жалға (жалдауға) алу тиісті шартын жасау үшін беріледі (осы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Хаттамаға комиссияның барлық мүшелерi мен тендер жеңiмпазы қол қояды.</w:t>
      </w:r>
      <w:r>
        <w:br/>
      </w:r>
      <w:r>
        <w:rPr>
          <w:rFonts w:ascii="Times New Roman"/>
          <w:b w:val="false"/>
          <w:i w:val="false"/>
          <w:color w:val="000000"/>
          <w:sz w:val="28"/>
        </w:rPr>
        <w:t>
</w:t>
      </w:r>
      <w:r>
        <w:rPr>
          <w:rFonts w:ascii="Times New Roman"/>
          <w:b w:val="false"/>
          <w:i w:val="false"/>
          <w:color w:val="000000"/>
          <w:sz w:val="28"/>
        </w:rPr>
        <w:t>
      28. Егер шарт мерзiмiнен бұрын тоқталуы немесе осы объектіге қандай да негiзбен шарт одан бұрын жасалмаған жағдайда, жалға (жалдауға) берушi қажет болған жағдайда тендер өткiзгенге дейiн жалға (жалдауға) алушымен жаңа шарт жасау туралы шешім қабылдайды. Жасалған шарттарды аудандардың (қалалардың) қаржы бөлімдерінде тіркеу күнінен бастап үш айдан кешіктірмей тендер өткiзiледі.</w:t>
      </w:r>
      <w:r>
        <w:br/>
      </w:r>
      <w:r>
        <w:rPr>
          <w:rFonts w:ascii="Times New Roman"/>
          <w:b w:val="false"/>
          <w:i w:val="false"/>
          <w:color w:val="000000"/>
          <w:sz w:val="28"/>
        </w:rPr>
        <w:t>
</w:t>
      </w:r>
      <w:r>
        <w:rPr>
          <w:rFonts w:ascii="Times New Roman"/>
          <w:b w:val="false"/>
          <w:i w:val="false"/>
          <w:color w:val="000000"/>
          <w:sz w:val="28"/>
        </w:rPr>
        <w:t>
      29. Объектіні тендерден шығару туралы баланс ұстаушының жазбаша өтініші болған жағдайда, комиссия тендер барысында объектіні тендерден шығарады.</w:t>
      </w:r>
      <w:r>
        <w:br/>
      </w:r>
      <w:r>
        <w:rPr>
          <w:rFonts w:ascii="Times New Roman"/>
          <w:b w:val="false"/>
          <w:i w:val="false"/>
          <w:color w:val="000000"/>
          <w:sz w:val="28"/>
        </w:rPr>
        <w:t>
</w:t>
      </w:r>
      <w:r>
        <w:rPr>
          <w:rFonts w:ascii="Times New Roman"/>
          <w:b w:val="false"/>
          <w:i w:val="false"/>
          <w:color w:val="000000"/>
          <w:sz w:val="28"/>
        </w:rPr>
        <w:t>
      30. Нақты объектіге кепілдік жарна мөлшерін жалгерлік ақының жылдық сомасының 1 пайыздан 5 пайызға дейінгі шегінде жалға беруші (жалдауға беруші) анықтайды.</w:t>
      </w:r>
      <w:r>
        <w:br/>
      </w:r>
      <w:r>
        <w:rPr>
          <w:rFonts w:ascii="Times New Roman"/>
          <w:b w:val="false"/>
          <w:i w:val="false"/>
          <w:color w:val="000000"/>
          <w:sz w:val="28"/>
        </w:rPr>
        <w:t>
      Тендерге қатысушыларымен төленген кепілдік жарна </w:t>
      </w:r>
      <w:r>
        <w:rPr>
          <w:rFonts w:ascii="Times New Roman"/>
          <w:b w:val="false"/>
          <w:i w:val="false"/>
          <w:color w:val="000000"/>
          <w:sz w:val="28"/>
        </w:rPr>
        <w:t>23 тармақпен</w:t>
      </w:r>
      <w:r>
        <w:rPr>
          <w:rFonts w:ascii="Times New Roman"/>
          <w:b w:val="false"/>
          <w:i w:val="false"/>
          <w:color w:val="000000"/>
          <w:sz w:val="28"/>
        </w:rPr>
        <w:t xml:space="preserve"> көзделген жағдайды қоспағанда толық көлемде қайтаруға жатады.</w:t>
      </w:r>
      <w:r>
        <w:br/>
      </w:r>
      <w:r>
        <w:rPr>
          <w:rFonts w:ascii="Times New Roman"/>
          <w:b w:val="false"/>
          <w:i w:val="false"/>
          <w:color w:val="000000"/>
          <w:sz w:val="28"/>
        </w:rPr>
        <w:t>
</w:t>
      </w:r>
      <w:r>
        <w:rPr>
          <w:rFonts w:ascii="Times New Roman"/>
          <w:b w:val="false"/>
          <w:i w:val="false"/>
          <w:color w:val="000000"/>
          <w:sz w:val="28"/>
        </w:rPr>
        <w:t>
      31. Тендерді өткізгеннен кейін 15 күн ішінде тендер жеңімпазымен шарт жасалады.</w:t>
      </w:r>
      <w:r>
        <w:br/>
      </w:r>
      <w:r>
        <w:rPr>
          <w:rFonts w:ascii="Times New Roman"/>
          <w:b w:val="false"/>
          <w:i w:val="false"/>
          <w:color w:val="000000"/>
          <w:sz w:val="28"/>
        </w:rPr>
        <w:t>
</w:t>
      </w:r>
      <w:r>
        <w:rPr>
          <w:rFonts w:ascii="Times New Roman"/>
          <w:b w:val="false"/>
          <w:i w:val="false"/>
          <w:color w:val="000000"/>
          <w:sz w:val="28"/>
        </w:rPr>
        <w:t>
      32. Жасалған шарт негізінде барлық реквизиттері мен қажетті ақпаратын көрсете отырып және оларға сәйкес өкiлдері тараптардың мүдделерiн ұсынуға уәкiлеттi баланс ұстаушы мен жалға (жалдауға) алушы арасында 2 данада жасалатын қабылдау-тапсыру актiсi бойынша объект мүліктік жалға (жалдауға) алушыға беріледі. Жалға (жалдауға) берілетін объект жалға (жалдауға) алушының балансына тапсырылмайды және Баланс ұстаушының балансында қалады.</w:t>
      </w:r>
      <w:r>
        <w:br/>
      </w:r>
      <w:r>
        <w:rPr>
          <w:rFonts w:ascii="Times New Roman"/>
          <w:b w:val="false"/>
          <w:i w:val="false"/>
          <w:color w:val="000000"/>
          <w:sz w:val="28"/>
        </w:rPr>
        <w:t>
</w:t>
      </w:r>
      <w:r>
        <w:rPr>
          <w:rFonts w:ascii="Times New Roman"/>
          <w:b w:val="false"/>
          <w:i w:val="false"/>
          <w:color w:val="000000"/>
          <w:sz w:val="28"/>
        </w:rPr>
        <w:t>
      33. Шарт қолданысы мерзiмiнiң аяқталуы бойынша немесе оны мерзiмiнен бұрын бұзу жағдайында, жалға (жалдауға) алушы, объектінің табиғи тозуын есепке ала отырып қандай жағдайда оны алды, сондай жағдайда, сондай-ақ берешектерден бос баланс ұстаушыға қабылдау-тапсыру актiсi бойынша қайтарады.</w:t>
      </w:r>
      <w:r>
        <w:br/>
      </w:r>
      <w:r>
        <w:rPr>
          <w:rFonts w:ascii="Times New Roman"/>
          <w:b w:val="false"/>
          <w:i w:val="false"/>
          <w:color w:val="000000"/>
          <w:sz w:val="28"/>
        </w:rPr>
        <w:t>
</w:t>
      </w:r>
      <w:r>
        <w:rPr>
          <w:rFonts w:ascii="Times New Roman"/>
          <w:b w:val="false"/>
          <w:i w:val="false"/>
          <w:color w:val="000000"/>
          <w:sz w:val="28"/>
        </w:rPr>
        <w:t>
      34. Заңға сәйкес шарт мемлекеттік тіркеуге жататын болған жағдайда, шартты мемлекеттік тіркеу жалға (жалдауға) алушының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35. Аудандардың (қалалардың) қаржы бөлiмдерi ай сайын есептi айдан кейiнгi айдың 10-ына дейiн бекітілген нысан бойынша (осы Нұсқаулықтың </w:t>
      </w:r>
      <w:r>
        <w:rPr>
          <w:rFonts w:ascii="Times New Roman"/>
          <w:b w:val="false"/>
          <w:i w:val="false"/>
          <w:color w:val="000000"/>
          <w:sz w:val="28"/>
        </w:rPr>
        <w:t>3-қосымшасы</w:t>
      </w:r>
      <w:r>
        <w:rPr>
          <w:rFonts w:ascii="Times New Roman"/>
          <w:b w:val="false"/>
          <w:i w:val="false"/>
          <w:color w:val="000000"/>
          <w:sz w:val="28"/>
        </w:rPr>
        <w:t>) мүліктік жалға (жалдауға) ұсынылатын объектілер туралы ақпаратты "Қостанай облысы әкімдігінің қаржы басқармасы" мемлекеттік мекемесіне (бұдан әрі-басқарма) бередi.</w:t>
      </w:r>
    </w:p>
    <w:bookmarkEnd w:id="9"/>
    <w:p>
      <w:pPr>
        <w:spacing w:after="0"/>
        <w:ind w:left="0"/>
        <w:jc w:val="left"/>
      </w:pPr>
      <w:r>
        <w:rPr>
          <w:rFonts w:ascii="Times New Roman"/>
          <w:b/>
          <w:i w:val="false"/>
          <w:color w:val="000000"/>
        </w:rPr>
        <w:t xml:space="preserve"> 4. Ерекше шарттар</w:t>
      </w:r>
    </w:p>
    <w:bookmarkStart w:name="z41" w:id="10"/>
    <w:p>
      <w:pPr>
        <w:spacing w:after="0"/>
        <w:ind w:left="0"/>
        <w:jc w:val="both"/>
      </w:pPr>
      <w:r>
        <w:rPr>
          <w:rFonts w:ascii="Times New Roman"/>
          <w:b w:val="false"/>
          <w:i w:val="false"/>
          <w:color w:val="000000"/>
          <w:sz w:val="28"/>
        </w:rPr>
        <w:t>
      36.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тарихи және мәдени ескерткiштер облыстың жергілікті атқарушы органының шешімі бойынша "Мемлекет меншiгiндегi тарих және мәдениет ескерткiштерiн пайдалануға жалдау ақысының ставкаларын белгiлеу туралы" Қазақстан Республикасы Үкiметiнiң 2007 жылғы 2 қарашадағы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жалгерлік ақы ставкалары бойынша пайдалануға беріледі.</w:t>
      </w:r>
      <w:r>
        <w:br/>
      </w:r>
      <w:r>
        <w:rPr>
          <w:rFonts w:ascii="Times New Roman"/>
          <w:b w:val="false"/>
          <w:i w:val="false"/>
          <w:color w:val="000000"/>
          <w:sz w:val="28"/>
        </w:rPr>
        <w:t>
</w:t>
      </w:r>
      <w:r>
        <w:rPr>
          <w:rFonts w:ascii="Times New Roman"/>
          <w:b w:val="false"/>
          <w:i w:val="false"/>
          <w:color w:val="000000"/>
          <w:sz w:val="28"/>
        </w:rPr>
        <w:t>
      37. Жалгерлік шартты жасағаннан кейін қорғау міндеттемелерін рәсімдеу үшін жалға (жалдауға) алушы облыстың жергілікті атқарушы органына жүгінеді.</w:t>
      </w:r>
      <w:r>
        <w:br/>
      </w:r>
      <w:r>
        <w:rPr>
          <w:rFonts w:ascii="Times New Roman"/>
          <w:b w:val="false"/>
          <w:i w:val="false"/>
          <w:color w:val="000000"/>
          <w:sz w:val="28"/>
        </w:rPr>
        <w:t>
</w:t>
      </w:r>
      <w:r>
        <w:rPr>
          <w:rFonts w:ascii="Times New Roman"/>
          <w:b w:val="false"/>
          <w:i w:val="false"/>
          <w:color w:val="000000"/>
          <w:sz w:val="28"/>
        </w:rPr>
        <w:t>
      38. Егер де жеке объект санаттары бойынша Қазақстан Республикасы Үкіметімен жалдау ақысының жаңа ставкасы бекітілсе, онда жалдау ақысының сомасын есептеу кезiнде осы ставкалар қолданылады.</w:t>
      </w:r>
    </w:p>
    <w:bookmarkEnd w:id="10"/>
    <w:p>
      <w:pPr>
        <w:spacing w:after="0"/>
        <w:ind w:left="0"/>
        <w:jc w:val="left"/>
      </w:pPr>
      <w:r>
        <w:rPr>
          <w:rFonts w:ascii="Times New Roman"/>
          <w:b/>
          <w:i w:val="false"/>
          <w:color w:val="000000"/>
        </w:rPr>
        <w:t xml:space="preserve"> 6. Қорытынды ережелер</w:t>
      </w:r>
    </w:p>
    <w:bookmarkStart w:name="z44" w:id="11"/>
    <w:p>
      <w:pPr>
        <w:spacing w:after="0"/>
        <w:ind w:left="0"/>
        <w:jc w:val="both"/>
      </w:pPr>
      <w:r>
        <w:rPr>
          <w:rFonts w:ascii="Times New Roman"/>
          <w:b w:val="false"/>
          <w:i w:val="false"/>
          <w:color w:val="000000"/>
          <w:sz w:val="28"/>
        </w:rPr>
        <w:t>
      39. Осы Нұсқаулықпен реттелмеген барлық мәселелер бойынша тараптар Қазақстан Республикасының қолданыстағы заңнамасының нормаларын басшылыққа алады.</w:t>
      </w:r>
      <w:r>
        <w:br/>
      </w:r>
      <w:r>
        <w:rPr>
          <w:rFonts w:ascii="Times New Roman"/>
          <w:b w:val="false"/>
          <w:i w:val="false"/>
          <w:color w:val="000000"/>
          <w:sz w:val="28"/>
        </w:rPr>
        <w:t>
</w:t>
      </w:r>
      <w:r>
        <w:rPr>
          <w:rFonts w:ascii="Times New Roman"/>
          <w:b w:val="false"/>
          <w:i w:val="false"/>
          <w:color w:val="000000"/>
          <w:sz w:val="28"/>
        </w:rPr>
        <w:t>
      40. Басқарма қолданыстағы заңнамамен белгіленген құзыреті шегінде осы Нұсқаулықтың талаптарының сақтауын бақылауды жүзеге асырады.</w:t>
      </w:r>
      <w:r>
        <w:br/>
      </w:r>
      <w:r>
        <w:rPr>
          <w:rFonts w:ascii="Times New Roman"/>
          <w:b w:val="false"/>
          <w:i w:val="false"/>
          <w:color w:val="000000"/>
          <w:sz w:val="28"/>
        </w:rPr>
        <w:t>
 </w:t>
      </w:r>
    </w:p>
    <w:bookmarkEnd w:id="11"/>
    <w:bookmarkStart w:name="z46" w:id="12"/>
    <w:p>
      <w:pPr>
        <w:spacing w:after="0"/>
        <w:ind w:left="0"/>
        <w:jc w:val="both"/>
      </w:pPr>
      <w:r>
        <w:rPr>
          <w:rFonts w:ascii="Times New Roman"/>
          <w:b w:val="false"/>
          <w:i w:val="false"/>
          <w:color w:val="000000"/>
          <w:sz w:val="28"/>
        </w:rPr>
        <w:t xml:space="preserve">
Қоммуналдық меншік объектілерін       </w:t>
      </w:r>
      <w:r>
        <w:br/>
      </w:r>
      <w:r>
        <w:rPr>
          <w:rFonts w:ascii="Times New Roman"/>
          <w:b w:val="false"/>
          <w:i w:val="false"/>
          <w:color w:val="000000"/>
          <w:sz w:val="28"/>
        </w:rPr>
        <w:t xml:space="preserve">
мүліктік жалға (жалдауға) беру жөніндегі  </w:t>
      </w:r>
      <w:r>
        <w:br/>
      </w:r>
      <w:r>
        <w:rPr>
          <w:rFonts w:ascii="Times New Roman"/>
          <w:b w:val="false"/>
          <w:i w:val="false"/>
          <w:color w:val="000000"/>
          <w:sz w:val="28"/>
        </w:rPr>
        <w:t xml:space="preserve">
нұсқаулықтың 1-қосымшасы           </w:t>
      </w:r>
    </w:p>
    <w:bookmarkEnd w:id="12"/>
    <w:p>
      <w:pPr>
        <w:spacing w:after="0"/>
        <w:ind w:left="0"/>
        <w:jc w:val="left"/>
      </w:pPr>
      <w:r>
        <w:rPr>
          <w:rFonts w:ascii="Times New Roman"/>
          <w:b/>
          <w:i w:val="false"/>
          <w:color w:val="000000"/>
        </w:rPr>
        <w:t xml:space="preserve"> Коммуналдық меншік объектілерін мүліктік жалға</w:t>
      </w:r>
      <w:r>
        <w:br/>
      </w:r>
      <w:r>
        <w:rPr>
          <w:rFonts w:ascii="Times New Roman"/>
          <w:b/>
          <w:i w:val="false"/>
          <w:color w:val="000000"/>
        </w:rPr>
        <w:t>
(жалдауға) беру шарты</w:t>
      </w:r>
    </w:p>
    <w:p>
      <w:pPr>
        <w:spacing w:after="0"/>
        <w:ind w:left="0"/>
        <w:jc w:val="both"/>
      </w:pPr>
      <w:r>
        <w:rPr>
          <w:rFonts w:ascii="Times New Roman"/>
          <w:b w:val="false"/>
          <w:i w:val="false"/>
          <w:color w:val="000000"/>
          <w:sz w:val="28"/>
        </w:rPr>
        <w:t xml:space="preserve">      ________қаласы (кентi) 201_ жылғы "__"________ N__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негiзiнде әрекет жасайтын бұдан әрi "Жалға берушi" деп аталатын Қостанай облысы __________________________________ ауданының (қаланың) әкiмдігі _______________________________________________________, бiр тараптан _________________________________________________ негiзiнде әрекет жасайтын, бұдан әрi "Жалдаушы" деп аталатын ___________________________________, екiншi тараптан мына төмендегiлер туралы осы Шартты жасасты.</w:t>
      </w:r>
    </w:p>
    <w:bookmarkStart w:name="z47" w:id="13"/>
    <w:p>
      <w:pPr>
        <w:spacing w:after="0"/>
        <w:ind w:left="0"/>
        <w:jc w:val="left"/>
      </w:pPr>
      <w:r>
        <w:rPr>
          <w:rFonts w:ascii="Times New Roman"/>
          <w:b/>
          <w:i w:val="false"/>
          <w:color w:val="000000"/>
        </w:rPr>
        <w:t xml:space="preserve"> 
1. Шарттың мәнi</w:t>
      </w:r>
    </w:p>
    <w:bookmarkEnd w:id="13"/>
    <w:p>
      <w:pPr>
        <w:spacing w:after="0"/>
        <w:ind w:left="0"/>
        <w:jc w:val="both"/>
      </w:pPr>
      <w:r>
        <w:rPr>
          <w:rFonts w:ascii="Times New Roman"/>
          <w:b w:val="false"/>
          <w:i w:val="false"/>
          <w:color w:val="000000"/>
          <w:sz w:val="28"/>
        </w:rPr>
        <w:t>      1. Жалға берушi тапсырады, ал Жалдаушы одан әрі "Баланс ұстаушы" деп аталатын________________________________________________ балансында немесе баланстан тысқары шотындағы_______________________________________________________________мекенжайы бойынша орналасқан _________________________________________________________________________мемлекеттiк коммуналдық мүлiк объектiсiн жалға алады.</w:t>
      </w:r>
    </w:p>
    <w:p>
      <w:pPr>
        <w:spacing w:after="0"/>
        <w:ind w:left="0"/>
        <w:jc w:val="both"/>
      </w:pPr>
      <w:r>
        <w:rPr>
          <w:rFonts w:ascii="Times New Roman"/>
          <w:b w:val="false"/>
          <w:i w:val="false"/>
          <w:color w:val="000000"/>
          <w:sz w:val="28"/>
        </w:rPr>
        <w:t xml:space="preserve">      2. Жалдаушы жалгерлiк ақыны айына __________________ мөлшерінде төлейдi. </w:t>
      </w:r>
      <w:r>
        <w:br/>
      </w:r>
      <w:r>
        <w:rPr>
          <w:rFonts w:ascii="Times New Roman"/>
          <w:b w:val="false"/>
          <w:i w:val="false"/>
          <w:color w:val="000000"/>
          <w:sz w:val="28"/>
        </w:rPr>
        <w:t>
      3. Шарттың жалпы сомасы __________________________________ теңге.</w:t>
      </w:r>
      <w:r>
        <w:br/>
      </w:r>
      <w:r>
        <w:rPr>
          <w:rFonts w:ascii="Times New Roman"/>
          <w:b w:val="false"/>
          <w:i w:val="false"/>
          <w:color w:val="000000"/>
          <w:sz w:val="28"/>
        </w:rPr>
        <w:t>
      4. Шарттың қолданылу мерзiмi 201_ жылғы ______бастап 201_ жылғы ______дейiн.</w:t>
      </w:r>
    </w:p>
    <w:bookmarkStart w:name="z48" w:id="14"/>
    <w:p>
      <w:pPr>
        <w:spacing w:after="0"/>
        <w:ind w:left="0"/>
        <w:jc w:val="left"/>
      </w:pPr>
      <w:r>
        <w:rPr>
          <w:rFonts w:ascii="Times New Roman"/>
          <w:b/>
          <w:i w:val="false"/>
          <w:color w:val="000000"/>
        </w:rPr>
        <w:t xml:space="preserve"> 
2. Тараптардың құқықтары мен мiндеттерi</w:t>
      </w:r>
    </w:p>
    <w:bookmarkEnd w:id="14"/>
    <w:bookmarkStart w:name="z49" w:id="15"/>
    <w:p>
      <w:pPr>
        <w:spacing w:after="0"/>
        <w:ind w:left="0"/>
        <w:jc w:val="both"/>
      </w:pPr>
      <w:r>
        <w:rPr>
          <w:rFonts w:ascii="Times New Roman"/>
          <w:b w:val="false"/>
          <w:i w:val="false"/>
          <w:color w:val="000000"/>
          <w:sz w:val="28"/>
        </w:rPr>
        <w:t>      5. Жалға берушi:</w:t>
      </w:r>
      <w:r>
        <w:br/>
      </w:r>
      <w:r>
        <w:rPr>
          <w:rFonts w:ascii="Times New Roman"/>
          <w:b w:val="false"/>
          <w:i w:val="false"/>
          <w:color w:val="000000"/>
          <w:sz w:val="28"/>
        </w:rPr>
        <w:t>
      1) осы шартқа қол қойылған сәтінен бастап 15 күн iшiнде объектiнi қабылдау-тапсыру актiсi бойынша Жалдаушыға беруге;</w:t>
      </w:r>
      <w:r>
        <w:br/>
      </w:r>
      <w:r>
        <w:rPr>
          <w:rFonts w:ascii="Times New Roman"/>
          <w:b w:val="false"/>
          <w:i w:val="false"/>
          <w:color w:val="000000"/>
          <w:sz w:val="28"/>
        </w:rPr>
        <w:t>
      2) шарттың барлық қолданылуы мерзімінде Жалдаушыға объектiні пайдалануға кедергі жасамауға;</w:t>
      </w:r>
      <w:r>
        <w:br/>
      </w:r>
      <w:r>
        <w:rPr>
          <w:rFonts w:ascii="Times New Roman"/>
          <w:b w:val="false"/>
          <w:i w:val="false"/>
          <w:color w:val="000000"/>
          <w:sz w:val="28"/>
        </w:rPr>
        <w:t>
      3) шарттың талаптары немесе жалдау ақысының мөлшерін өзгерткен жағдайда бұл туралы жалдау ақысын төлеудің кезекті мерзіміне дейін бір айда жазбаша Жалдаушыға хабарлауға;</w:t>
      </w:r>
      <w:r>
        <w:br/>
      </w:r>
      <w:r>
        <w:rPr>
          <w:rFonts w:ascii="Times New Roman"/>
          <w:b w:val="false"/>
          <w:i w:val="false"/>
          <w:color w:val="000000"/>
          <w:sz w:val="28"/>
        </w:rPr>
        <w:t>
      4) жалдаушыға жалдау ақысын төлеудің кезекті мерзіміне дейін 10 күннен кешіктірмей мерзімі өткен төлемдер үшін өсімақылар мен айыппұлдар есептелгені туралы хабарламаны жіберуге міндетті.</w:t>
      </w:r>
      <w:r>
        <w:br/>
      </w:r>
      <w:r>
        <w:rPr>
          <w:rFonts w:ascii="Times New Roman"/>
          <w:b w:val="false"/>
          <w:i w:val="false"/>
          <w:color w:val="000000"/>
          <w:sz w:val="28"/>
        </w:rPr>
        <w:t>
      6. Жалға берушiнің:</w:t>
      </w:r>
      <w:r>
        <w:br/>
      </w:r>
      <w:r>
        <w:rPr>
          <w:rFonts w:ascii="Times New Roman"/>
          <w:b w:val="false"/>
          <w:i w:val="false"/>
          <w:color w:val="000000"/>
          <w:sz w:val="28"/>
        </w:rPr>
        <w:t>
      1) тоқсанына бiр реттен жиi емес тапсырылған объектiнiң жайын және Жалға берушi өзінің шарттағы мiндеттерiн орындауын тексеруге;</w:t>
      </w:r>
      <w:r>
        <w:br/>
      </w:r>
      <w:r>
        <w:rPr>
          <w:rFonts w:ascii="Times New Roman"/>
          <w:b w:val="false"/>
          <w:i w:val="false"/>
          <w:color w:val="000000"/>
          <w:sz w:val="28"/>
        </w:rPr>
        <w:t>
      2) </w:t>
      </w:r>
      <w:r>
        <w:rPr>
          <w:rFonts w:ascii="Times New Roman"/>
          <w:b w:val="false"/>
          <w:i w:val="false"/>
          <w:color w:val="000000"/>
          <w:sz w:val="28"/>
        </w:rPr>
        <w:t>7-тармақта</w:t>
      </w:r>
      <w:r>
        <w:rPr>
          <w:rFonts w:ascii="Times New Roman"/>
          <w:b w:val="false"/>
          <w:i w:val="false"/>
          <w:color w:val="000000"/>
          <w:sz w:val="28"/>
        </w:rPr>
        <w:t xml:space="preserve"> көрсетілген Жалдаушы шарт талаптарын бұзған жағдайда бір жақты тәртіпте осы шартты бұзуға;</w:t>
      </w:r>
      <w:r>
        <w:br/>
      </w:r>
      <w:r>
        <w:rPr>
          <w:rFonts w:ascii="Times New Roman"/>
          <w:b w:val="false"/>
          <w:i w:val="false"/>
          <w:color w:val="000000"/>
          <w:sz w:val="28"/>
        </w:rPr>
        <w:t>
      3) жалдау ақысының бюджетке түсуіне бақылауды тұрақты жүзеге асыруға;</w:t>
      </w:r>
      <w:r>
        <w:br/>
      </w:r>
      <w:r>
        <w:rPr>
          <w:rFonts w:ascii="Times New Roman"/>
          <w:b w:val="false"/>
          <w:i w:val="false"/>
          <w:color w:val="000000"/>
          <w:sz w:val="28"/>
        </w:rPr>
        <w:t>
      4) баланс ұстаушымен келісім бойынша жалдаушыға объектіні қайта жоспарлауға немесе қайтадан жабдықтауға жазбаша рұқсат беруге;</w:t>
      </w:r>
      <w:r>
        <w:br/>
      </w:r>
      <w:r>
        <w:rPr>
          <w:rFonts w:ascii="Times New Roman"/>
          <w:b w:val="false"/>
          <w:i w:val="false"/>
          <w:color w:val="000000"/>
          <w:sz w:val="28"/>
        </w:rPr>
        <w:t>
      5) жалгерлік ақыны уақытында төлемегенде өсімақы есептеуге;</w:t>
      </w:r>
      <w:r>
        <w:br/>
      </w:r>
      <w:r>
        <w:rPr>
          <w:rFonts w:ascii="Times New Roman"/>
          <w:b w:val="false"/>
          <w:i w:val="false"/>
          <w:color w:val="000000"/>
          <w:sz w:val="28"/>
        </w:rPr>
        <w:t>
      6) жалдаушымен және баланс ұстаушымен келісім бойынша осы шарты ұзартуға, толықтырулар мен өзгерістер енгізуге;</w:t>
      </w:r>
      <w:r>
        <w:br/>
      </w:r>
      <w:r>
        <w:rPr>
          <w:rFonts w:ascii="Times New Roman"/>
          <w:b w:val="false"/>
          <w:i w:val="false"/>
          <w:color w:val="000000"/>
          <w:sz w:val="28"/>
        </w:rPr>
        <w:t>
      7) объектіні мақсатқа сай пайдалануына тексерулерді жүзеге асыруға;</w:t>
      </w:r>
      <w:r>
        <w:br/>
      </w:r>
      <w:r>
        <w:rPr>
          <w:rFonts w:ascii="Times New Roman"/>
          <w:b w:val="false"/>
          <w:i w:val="false"/>
          <w:color w:val="000000"/>
          <w:sz w:val="28"/>
        </w:rPr>
        <w:t>
      8) нұсқаулықтың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жағдайда бір жақты тәртіпте шартты бұзуға құқығы бар.</w:t>
      </w:r>
      <w:r>
        <w:br/>
      </w:r>
      <w:r>
        <w:rPr>
          <w:rFonts w:ascii="Times New Roman"/>
          <w:b w:val="false"/>
          <w:i w:val="false"/>
          <w:color w:val="000000"/>
          <w:sz w:val="28"/>
        </w:rPr>
        <w:t>
</w:t>
      </w:r>
      <w:r>
        <w:rPr>
          <w:rFonts w:ascii="Times New Roman"/>
          <w:b w:val="false"/>
          <w:i w:val="false"/>
          <w:color w:val="000000"/>
          <w:sz w:val="28"/>
        </w:rPr>
        <w:t>
      7. Жалдаушы:</w:t>
      </w:r>
      <w:r>
        <w:br/>
      </w:r>
      <w:r>
        <w:rPr>
          <w:rFonts w:ascii="Times New Roman"/>
          <w:b w:val="false"/>
          <w:i w:val="false"/>
          <w:color w:val="000000"/>
          <w:sz w:val="28"/>
        </w:rPr>
        <w:t>
      1) баланс ұстаушыдан қабылдау-табыстау актiсi бойынша көрсетiлген объектiнi алуға;</w:t>
      </w:r>
      <w:r>
        <w:br/>
      </w:r>
      <w:r>
        <w:rPr>
          <w:rFonts w:ascii="Times New Roman"/>
          <w:b w:val="false"/>
          <w:i w:val="false"/>
          <w:color w:val="000000"/>
          <w:sz w:val="28"/>
        </w:rPr>
        <w:t>
      2) объектiнi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мақсаттарда пайдалануға;</w:t>
      </w:r>
      <w:r>
        <w:br/>
      </w:r>
      <w:r>
        <w:rPr>
          <w:rFonts w:ascii="Times New Roman"/>
          <w:b w:val="false"/>
          <w:i w:val="false"/>
          <w:color w:val="000000"/>
          <w:sz w:val="28"/>
        </w:rPr>
        <w:t>
      3) осы шарттың </w:t>
      </w:r>
      <w:r>
        <w:rPr>
          <w:rFonts w:ascii="Times New Roman"/>
          <w:b w:val="false"/>
          <w:i w:val="false"/>
          <w:color w:val="000000"/>
          <w:sz w:val="28"/>
        </w:rPr>
        <w:t>2-тармағында</w:t>
      </w:r>
      <w:r>
        <w:rPr>
          <w:rFonts w:ascii="Times New Roman"/>
          <w:b w:val="false"/>
          <w:i w:val="false"/>
          <w:color w:val="000000"/>
          <w:sz w:val="28"/>
        </w:rPr>
        <w:t xml:space="preserve"> көрсетiлген жалгерлiк ақыны ағымдағы айдың 20-сынан кешіктірмей бенефициар-банкке - Астана қаласының Қазынашылық комитетi, жеке сәйкестендіру коды (бұдан әрі - ЖСК (шот) 000080900, Бк 11, бизнес-сәйкестендіру коды (бұдан әрі - БСК) 195301070, бенефициар - _________________ бойынша Салық департаменті (басқармасы), бизнес-сәйкестендіру нөмірі (бұдан әрі - БСН) ___________________ салық төлеушінің тіркелу нөмірі (СТН) __________________, төлемнiң бағытталған коды - 979, бюджеттiк сыныптама коды - 201504 (коммуналдық меншiктегі мүлікті жалға (жалдауға) беруден түскен түсiмдер) ай сайын төлеуге;</w:t>
      </w:r>
      <w:r>
        <w:br/>
      </w:r>
      <w:r>
        <w:rPr>
          <w:rFonts w:ascii="Times New Roman"/>
          <w:b w:val="false"/>
          <w:i w:val="false"/>
          <w:color w:val="000000"/>
          <w:sz w:val="28"/>
        </w:rPr>
        <w:t>
      4) мүлiктi техникалық жарамды жағдайда ұстауға, сынуына, бұзылуына, объектiнiң және оған қатысты инженерлiк байланыстардың жоғалуына жол бермеуге, еңбектi қорғау және техникалық қауiпсiздiк нормалары мен ережелерiнiң сақталуын қамтамасыз етуге;</w:t>
      </w:r>
      <w:r>
        <w:br/>
      </w:r>
      <w:r>
        <w:rPr>
          <w:rFonts w:ascii="Times New Roman"/>
          <w:b w:val="false"/>
          <w:i w:val="false"/>
          <w:color w:val="000000"/>
          <w:sz w:val="28"/>
        </w:rPr>
        <w:t>
      5) өз қаражаты есебiнен техникалық қызмет көрсетудi және ағымдағы жөндеудi жүргiзуге;</w:t>
      </w:r>
      <w:r>
        <w:br/>
      </w:r>
      <w:r>
        <w:rPr>
          <w:rFonts w:ascii="Times New Roman"/>
          <w:b w:val="false"/>
          <w:i w:val="false"/>
          <w:color w:val="000000"/>
          <w:sz w:val="28"/>
        </w:rPr>
        <w:t>
      6) объектiнi ұстау жөнiндегi барлық шығындарды өз бетiнше төлеуге, қызмет ұсынушылармен тиiстi шарттар жасасуға немесе егер ол орталықтандырылған төлемдер үшiн оларды шоғырландырса, төлемдердi Баланс ұстаушының есебiне аударуға;</w:t>
      </w:r>
      <w:r>
        <w:br/>
      </w:r>
      <w:r>
        <w:rPr>
          <w:rFonts w:ascii="Times New Roman"/>
          <w:b w:val="false"/>
          <w:i w:val="false"/>
          <w:color w:val="000000"/>
          <w:sz w:val="28"/>
        </w:rPr>
        <w:t>
      7) Жалға берушiнiң жазбаша келiсiмiнсiз қайта жоспарлаумауға немесе объектiнi және оның iшiндегi желiлер мен байланыстарды қайта жабдықтамауға;</w:t>
      </w:r>
      <w:r>
        <w:br/>
      </w:r>
      <w:r>
        <w:rPr>
          <w:rFonts w:ascii="Times New Roman"/>
          <w:b w:val="false"/>
          <w:i w:val="false"/>
          <w:color w:val="000000"/>
          <w:sz w:val="28"/>
        </w:rPr>
        <w:t>
      8) мүліктік жалдау шарты бойынша өзінің құқықтыры мен міндеттерін басқа тұлғаға (қайта жалға) беруге жол бермеуге, сондай-ақ бұл құқықтарды кепілге бермеуге және оларды шаруашылық серіктестіктердің, акционерлік қоғамдардың жарғылық капиталына салым немесе өндірістік кооперативке жарна ретінде енгізбеуге;</w:t>
      </w:r>
      <w:r>
        <w:br/>
      </w:r>
      <w:r>
        <w:rPr>
          <w:rFonts w:ascii="Times New Roman"/>
          <w:b w:val="false"/>
          <w:i w:val="false"/>
          <w:color w:val="000000"/>
          <w:sz w:val="28"/>
        </w:rPr>
        <w:t>
      9) объектiнi үшiншi тұлғаларға қосалқы жалгерлiкке және сенiмгерлiк басқаруға бермеуге;</w:t>
      </w:r>
      <w:r>
        <w:br/>
      </w:r>
      <w:r>
        <w:rPr>
          <w:rFonts w:ascii="Times New Roman"/>
          <w:b w:val="false"/>
          <w:i w:val="false"/>
          <w:color w:val="000000"/>
          <w:sz w:val="28"/>
        </w:rPr>
        <w:t>
      10) жалға берушінің, санитарлық қадағалау қызметінің және және ғимараттарды пайдалану және эксплуатациялау тәртібіне қатысты заңнаманы және оның нормаларын сақтауын қадағалайтын мемлекеттік органдардың өкілдерін тексерулер жүргізу үшін объектіге бөгетсіз жіберуге;</w:t>
      </w:r>
      <w:r>
        <w:br/>
      </w:r>
      <w:r>
        <w:rPr>
          <w:rFonts w:ascii="Times New Roman"/>
          <w:b w:val="false"/>
          <w:i w:val="false"/>
          <w:color w:val="000000"/>
          <w:sz w:val="28"/>
        </w:rPr>
        <w:t>
      11) айқындалған жетiспеушiлiктердi және бұзушылықтарды уақытында жоюға;</w:t>
      </w:r>
      <w:r>
        <w:br/>
      </w:r>
      <w:r>
        <w:rPr>
          <w:rFonts w:ascii="Times New Roman"/>
          <w:b w:val="false"/>
          <w:i w:val="false"/>
          <w:color w:val="000000"/>
          <w:sz w:val="28"/>
        </w:rPr>
        <w:t>
      12) шарттың қолданылу мерзiмi аяқталғанда немесе оны мерзімінен бұрын бұзған жағдайда объектіні Баланс ұстаушыға қандай жағдайда алды сондай жағдайда, қалыпты тозуын есепке ала отырып, сондай-ақ қарыздардан бос қабылдау-табыстау актісі бойынша қайтаруға;</w:t>
      </w:r>
      <w:r>
        <w:br/>
      </w:r>
      <w:r>
        <w:rPr>
          <w:rFonts w:ascii="Times New Roman"/>
          <w:b w:val="false"/>
          <w:i w:val="false"/>
          <w:color w:val="000000"/>
          <w:sz w:val="28"/>
        </w:rPr>
        <w:t>
      13) шарттың қолданылу мерзiмi өткен соң объектiнi пайдалануын жалғастырған жағдайда, Жалға берушi жағынан қарсылық болмаған кезде объектiнi нақты пайдаланған уақыты үшiн жалгерлiк ақы төлеуге міндетті.</w:t>
      </w:r>
      <w:r>
        <w:br/>
      </w:r>
      <w:r>
        <w:rPr>
          <w:rFonts w:ascii="Times New Roman"/>
          <w:b w:val="false"/>
          <w:i w:val="false"/>
          <w:color w:val="000000"/>
          <w:sz w:val="28"/>
        </w:rPr>
        <w:t>
</w:t>
      </w:r>
      <w:r>
        <w:rPr>
          <w:rFonts w:ascii="Times New Roman"/>
          <w:b w:val="false"/>
          <w:i w:val="false"/>
          <w:color w:val="000000"/>
          <w:sz w:val="28"/>
        </w:rPr>
        <w:t>
      8. Жалдаушының:</w:t>
      </w:r>
      <w:r>
        <w:br/>
      </w:r>
      <w:r>
        <w:rPr>
          <w:rFonts w:ascii="Times New Roman"/>
          <w:b w:val="false"/>
          <w:i w:val="false"/>
          <w:color w:val="000000"/>
          <w:sz w:val="28"/>
        </w:rPr>
        <w:t>
      1) осы шартпен ескертілген талаптарда жалға алған мүлiктi иеленуге және пайдалануға;</w:t>
      </w:r>
      <w:r>
        <w:br/>
      </w:r>
      <w:r>
        <w:rPr>
          <w:rFonts w:ascii="Times New Roman"/>
          <w:b w:val="false"/>
          <w:i w:val="false"/>
          <w:color w:val="000000"/>
          <w:sz w:val="28"/>
        </w:rPr>
        <w:t>
      2) өз бетiнше шаруашылық қызметтi жоспарлауға және жүргiзуге;</w:t>
      </w:r>
      <w:r>
        <w:br/>
      </w:r>
      <w:r>
        <w:rPr>
          <w:rFonts w:ascii="Times New Roman"/>
          <w:b w:val="false"/>
          <w:i w:val="false"/>
          <w:color w:val="000000"/>
          <w:sz w:val="28"/>
        </w:rPr>
        <w:t>
      3) Жалға берушiнiң келiсiмiмен жалгерлiк ақы төлеу бойынша мiндеттемелердi мерзiмiнен бұрын орындауға;</w:t>
      </w:r>
      <w:r>
        <w:br/>
      </w:r>
      <w:r>
        <w:rPr>
          <w:rFonts w:ascii="Times New Roman"/>
          <w:b w:val="false"/>
          <w:i w:val="false"/>
          <w:color w:val="000000"/>
          <w:sz w:val="28"/>
        </w:rPr>
        <w:t>
      4) Баланс ұстаушы объектіні уақытында бермеген немесе Жалдаушының айыбы бойынша объектіні пайдалану мүмкіншілігі болмаған жағдайда тиісті мерзімге шарттың ұзартуын талап етуге;</w:t>
      </w:r>
      <w:r>
        <w:br/>
      </w:r>
      <w:r>
        <w:rPr>
          <w:rFonts w:ascii="Times New Roman"/>
          <w:b w:val="false"/>
          <w:i w:val="false"/>
          <w:color w:val="000000"/>
          <w:sz w:val="28"/>
        </w:rPr>
        <w:t>
      5) осы шарттың мерзімін ұзарту, өзгерістер мен толықтырулар енгізу немесе оны бұзу туралы Жалдаушыға ұсыныс енгізуге құқығы бар.</w:t>
      </w:r>
    </w:p>
    <w:bookmarkEnd w:id="15"/>
    <w:bookmarkStart w:name="z52" w:id="16"/>
    <w:p>
      <w:pPr>
        <w:spacing w:after="0"/>
        <w:ind w:left="0"/>
        <w:jc w:val="left"/>
      </w:pPr>
      <w:r>
        <w:rPr>
          <w:rFonts w:ascii="Times New Roman"/>
          <w:b/>
          <w:i w:val="false"/>
          <w:color w:val="000000"/>
        </w:rPr>
        <w:t xml:space="preserve"> 
3. Тараптардың жауапкершiлiгi</w:t>
      </w:r>
    </w:p>
    <w:bookmarkEnd w:id="16"/>
    <w:bookmarkStart w:name="z53" w:id="17"/>
    <w:p>
      <w:pPr>
        <w:spacing w:after="0"/>
        <w:ind w:left="0"/>
        <w:jc w:val="both"/>
      </w:pPr>
      <w:r>
        <w:rPr>
          <w:rFonts w:ascii="Times New Roman"/>
          <w:b w:val="false"/>
          <w:i w:val="false"/>
          <w:color w:val="000000"/>
          <w:sz w:val="28"/>
        </w:rPr>
        <w:t>      9. Жалгерлiк төлем мерзiмiн өткiзiп алған жағдайда Жалдаушы өткiзiп алған әр күнi үшiн жергiлiктi бюджетке төленбеген сомадан 0,2 пайыз мөлшерiнде өсiмақы төлейдi.</w:t>
      </w:r>
      <w:r>
        <w:br/>
      </w:r>
      <w:r>
        <w:rPr>
          <w:rFonts w:ascii="Times New Roman"/>
          <w:b w:val="false"/>
          <w:i w:val="false"/>
          <w:color w:val="000000"/>
          <w:sz w:val="28"/>
        </w:rPr>
        <w:t>
      10. Әр тарап екiншi тарапқа тигiзген зиян үшiн толық материалдық жауапкершiлкке тартылады.</w:t>
      </w:r>
      <w:r>
        <w:br/>
      </w:r>
      <w:r>
        <w:rPr>
          <w:rFonts w:ascii="Times New Roman"/>
          <w:b w:val="false"/>
          <w:i w:val="false"/>
          <w:color w:val="000000"/>
          <w:sz w:val="28"/>
        </w:rPr>
        <w:t>
</w:t>
      </w:r>
      <w:r>
        <w:rPr>
          <w:rFonts w:ascii="Times New Roman"/>
          <w:b w:val="false"/>
          <w:i w:val="false"/>
          <w:color w:val="000000"/>
          <w:sz w:val="28"/>
        </w:rPr>
        <w:t>
      11. Айыптық санкцияларды төлеу тараптарды шарттық мiндеттемелерiн орындаудан босатпайды.</w:t>
      </w:r>
    </w:p>
    <w:bookmarkEnd w:id="17"/>
    <w:bookmarkStart w:name="z55" w:id="18"/>
    <w:p>
      <w:pPr>
        <w:spacing w:after="0"/>
        <w:ind w:left="0"/>
        <w:jc w:val="left"/>
      </w:pPr>
      <w:r>
        <w:rPr>
          <w:rFonts w:ascii="Times New Roman"/>
          <w:b/>
          <w:i w:val="false"/>
          <w:color w:val="000000"/>
        </w:rPr>
        <w:t xml:space="preserve"> 
4. Ерекше шарттар</w:t>
      </w:r>
    </w:p>
    <w:bookmarkEnd w:id="18"/>
    <w:bookmarkStart w:name="z56" w:id="19"/>
    <w:p>
      <w:pPr>
        <w:spacing w:after="0"/>
        <w:ind w:left="0"/>
        <w:jc w:val="both"/>
      </w:pPr>
      <w:r>
        <w:rPr>
          <w:rFonts w:ascii="Times New Roman"/>
          <w:b w:val="false"/>
          <w:i w:val="false"/>
          <w:color w:val="000000"/>
          <w:sz w:val="28"/>
        </w:rPr>
        <w:t>      12. Егер Жалдаушы өз қаражаты есебінен және Жалға берушінің келісімімен объект үшін зиянсыз ажырамас жақсартулар жасаған жағдайда, Жалдаушы шарт тоқтатылғаннан кейін шартпен басқасы қарастырылмаса осы жақсартулардың құнын өтеп алуға құқығы бар.</w:t>
      </w:r>
      <w:r>
        <w:br/>
      </w:r>
      <w:r>
        <w:rPr>
          <w:rFonts w:ascii="Times New Roman"/>
          <w:b w:val="false"/>
          <w:i w:val="false"/>
          <w:color w:val="000000"/>
          <w:sz w:val="28"/>
        </w:rPr>
        <w:t>
      13. Осы шарт жасасқан күнтiзбелiк айға төленетiн жалгерлiк төлем, оны жасасқан күннен бастап 10 күн iшiнде аударылады, келесi төлемдер </w:t>
      </w:r>
      <w:r>
        <w:rPr>
          <w:rFonts w:ascii="Times New Roman"/>
          <w:b w:val="false"/>
          <w:i w:val="false"/>
          <w:color w:val="000000"/>
          <w:sz w:val="28"/>
        </w:rPr>
        <w:t>7-тармағына</w:t>
      </w:r>
      <w:r>
        <w:rPr>
          <w:rFonts w:ascii="Times New Roman"/>
          <w:b w:val="false"/>
          <w:i w:val="false"/>
          <w:color w:val="000000"/>
          <w:sz w:val="28"/>
        </w:rPr>
        <w:t xml:space="preserve"> сәйкес жүргiзіледi.</w:t>
      </w:r>
      <w:r>
        <w:br/>
      </w:r>
      <w:r>
        <w:rPr>
          <w:rFonts w:ascii="Times New Roman"/>
          <w:b w:val="false"/>
          <w:i w:val="false"/>
          <w:color w:val="000000"/>
          <w:sz w:val="28"/>
        </w:rPr>
        <w:t>
</w:t>
      </w:r>
      <w:r>
        <w:rPr>
          <w:rFonts w:ascii="Times New Roman"/>
          <w:b w:val="false"/>
          <w:i w:val="false"/>
          <w:color w:val="000000"/>
          <w:sz w:val="28"/>
        </w:rPr>
        <w:t>
      14. Осы шарт қаланың (ауданның) қаржы бөлiмдерiнде тiркеледі.</w:t>
      </w:r>
      <w:r>
        <w:br/>
      </w:r>
      <w:r>
        <w:rPr>
          <w:rFonts w:ascii="Times New Roman"/>
          <w:b w:val="false"/>
          <w:i w:val="false"/>
          <w:color w:val="000000"/>
          <w:sz w:val="28"/>
        </w:rPr>
        <w:t>
</w:t>
      </w:r>
      <w:r>
        <w:rPr>
          <w:rFonts w:ascii="Times New Roman"/>
          <w:b w:val="false"/>
          <w:i w:val="false"/>
          <w:color w:val="000000"/>
          <w:sz w:val="28"/>
        </w:rPr>
        <w:t>
      15. Егер Жалдаушы мемлекеттiк тапсырысты орындайтын мемлекеттiк мекеме немесе мемлекеттік коммуналдық қазыналық кәсіпорын болып табылса, онда шарт Қазынашылық органдарында тiркелген сәттен бастап күшiне енедi және екi тарапқа да мiндеттi болып табылады.</w:t>
      </w:r>
      <w:r>
        <w:br/>
      </w:r>
      <w:r>
        <w:rPr>
          <w:rFonts w:ascii="Times New Roman"/>
          <w:b w:val="false"/>
          <w:i w:val="false"/>
          <w:color w:val="000000"/>
          <w:sz w:val="28"/>
        </w:rPr>
        <w:t>
</w:t>
      </w:r>
      <w:r>
        <w:rPr>
          <w:rFonts w:ascii="Times New Roman"/>
          <w:b w:val="false"/>
          <w:i w:val="false"/>
          <w:color w:val="000000"/>
          <w:sz w:val="28"/>
        </w:rPr>
        <w:t>
      16. Осы шарт кез келген тараппен мерзiмiнен бұрын бұзыла алады, бiрақ бұл туралы екiншi тарапты және Баланс ұстаушыны бiр ай бұрын жазбаша хабарландырғаннан кейін.</w:t>
      </w:r>
      <w:r>
        <w:br/>
      </w:r>
      <w:r>
        <w:rPr>
          <w:rFonts w:ascii="Times New Roman"/>
          <w:b w:val="false"/>
          <w:i w:val="false"/>
          <w:color w:val="000000"/>
          <w:sz w:val="28"/>
        </w:rPr>
        <w:t>
</w:t>
      </w:r>
      <w:r>
        <w:rPr>
          <w:rFonts w:ascii="Times New Roman"/>
          <w:b w:val="false"/>
          <w:i w:val="false"/>
          <w:color w:val="000000"/>
          <w:sz w:val="28"/>
        </w:rPr>
        <w:t>
      17. Қолданыстағы заңнамаға сәйкес шарт мемлекеттік тіркеуге жататын жағдайда, жалдаушы мемлекеттік тіркеуді іске асыру жөніндегі шараларды қабылдайды.</w:t>
      </w:r>
    </w:p>
    <w:bookmarkEnd w:id="19"/>
    <w:bookmarkStart w:name="z61" w:id="20"/>
    <w:p>
      <w:pPr>
        <w:spacing w:after="0"/>
        <w:ind w:left="0"/>
        <w:jc w:val="left"/>
      </w:pPr>
      <w:r>
        <w:rPr>
          <w:rFonts w:ascii="Times New Roman"/>
          <w:b/>
          <w:i w:val="false"/>
          <w:color w:val="000000"/>
        </w:rPr>
        <w:t xml:space="preserve"> 
5. Мерзімінен бұрын шартты бұзу негіздемесі мен талаптары</w:t>
      </w:r>
    </w:p>
    <w:bookmarkEnd w:id="20"/>
    <w:p>
      <w:pPr>
        <w:spacing w:after="0"/>
        <w:ind w:left="0"/>
        <w:jc w:val="both"/>
      </w:pPr>
      <w:r>
        <w:rPr>
          <w:rFonts w:ascii="Times New Roman"/>
          <w:b w:val="false"/>
          <w:i w:val="false"/>
          <w:color w:val="000000"/>
          <w:sz w:val="28"/>
        </w:rPr>
        <w:t>      18. Шарт мерзімінен бұрын мына жағдайларда бұзылады:</w:t>
      </w:r>
      <w:r>
        <w:br/>
      </w:r>
      <w:r>
        <w:rPr>
          <w:rFonts w:ascii="Times New Roman"/>
          <w:b w:val="false"/>
          <w:i w:val="false"/>
          <w:color w:val="000000"/>
          <w:sz w:val="28"/>
        </w:rPr>
        <w:t>
      1) Жалдаушыны заңды тұлға ретінде таратқан;</w:t>
      </w:r>
      <w:r>
        <w:br/>
      </w:r>
      <w:r>
        <w:rPr>
          <w:rFonts w:ascii="Times New Roman"/>
          <w:b w:val="false"/>
          <w:i w:val="false"/>
          <w:color w:val="000000"/>
          <w:sz w:val="28"/>
        </w:rPr>
        <w:t>
      2) Жалдаушымен мүліктік жалға (жалдауға) беру осы шартының талаптарын бұзған;</w:t>
      </w:r>
      <w:r>
        <w:br/>
      </w:r>
      <w:r>
        <w:rPr>
          <w:rFonts w:ascii="Times New Roman"/>
          <w:b w:val="false"/>
          <w:i w:val="false"/>
          <w:color w:val="000000"/>
          <w:sz w:val="28"/>
        </w:rPr>
        <w:t>
      3) заң актілермен және шартпен көзделген жағдайларда Жалға берушінің немесе Жалдаушының талабы бойынша;</w:t>
      </w:r>
      <w:r>
        <w:br/>
      </w:r>
      <w:r>
        <w:rPr>
          <w:rFonts w:ascii="Times New Roman"/>
          <w:b w:val="false"/>
          <w:i w:val="false"/>
          <w:color w:val="000000"/>
          <w:sz w:val="28"/>
        </w:rPr>
        <w:t>
      4) егер Жалдаушы шартпен белгіленген төлем мерзімі өткен соң екі реттен астам мүлікті пайдаланғаны үшін төлем төлемеген;</w:t>
      </w:r>
      <w:r>
        <w:br/>
      </w:r>
      <w:r>
        <w:rPr>
          <w:rFonts w:ascii="Times New Roman"/>
          <w:b w:val="false"/>
          <w:i w:val="false"/>
          <w:color w:val="000000"/>
          <w:sz w:val="28"/>
        </w:rPr>
        <w:t>
      5) Қазақстан Республикасының заңнамасымен немесе шартпен көзделген өзге де жағдайларда.</w:t>
      </w:r>
    </w:p>
    <w:bookmarkStart w:name="z62" w:id="21"/>
    <w:p>
      <w:pPr>
        <w:spacing w:after="0"/>
        <w:ind w:left="0"/>
        <w:jc w:val="left"/>
      </w:pPr>
      <w:r>
        <w:rPr>
          <w:rFonts w:ascii="Times New Roman"/>
          <w:b/>
          <w:i w:val="false"/>
          <w:color w:val="000000"/>
        </w:rPr>
        <w:t xml:space="preserve"> 
6. Басқа шарттар</w:t>
      </w:r>
    </w:p>
    <w:bookmarkEnd w:id="21"/>
    <w:bookmarkStart w:name="z63" w:id="22"/>
    <w:p>
      <w:pPr>
        <w:spacing w:after="0"/>
        <w:ind w:left="0"/>
        <w:jc w:val="both"/>
      </w:pPr>
      <w:r>
        <w:rPr>
          <w:rFonts w:ascii="Times New Roman"/>
          <w:b w:val="false"/>
          <w:i w:val="false"/>
          <w:color w:val="000000"/>
          <w:sz w:val="28"/>
        </w:rPr>
        <w:t>      19. Осы шартта реттелмеген даулар заңда белгiленген тәртiпте шешiледi.</w:t>
      </w:r>
      <w:r>
        <w:br/>
      </w:r>
      <w:r>
        <w:rPr>
          <w:rFonts w:ascii="Times New Roman"/>
          <w:b w:val="false"/>
          <w:i w:val="false"/>
          <w:color w:val="000000"/>
          <w:sz w:val="28"/>
        </w:rPr>
        <w:t>
      20. Осы шартқа енгiзiлетiн өзгерiстер және/немесе толықтырулар екi тараптың қол қойылғанынан кейiн заңды күшiне енеді және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21. Осы шарт заңды күші бар бірдей мемлекеттік және орыс тілдерінде үш данада жасалған, бiр данасы - Жалға берушiге, екiншi данасы - Жалдаушыға, үшiншi данасы - Баланс ұстаушыға.</w:t>
      </w:r>
    </w:p>
    <w:bookmarkEnd w:id="22"/>
    <w:bookmarkStart w:name="z65" w:id="23"/>
    <w:p>
      <w:pPr>
        <w:spacing w:after="0"/>
        <w:ind w:left="0"/>
        <w:jc w:val="left"/>
      </w:pPr>
      <w:r>
        <w:rPr>
          <w:rFonts w:ascii="Times New Roman"/>
          <w:b/>
          <w:i w:val="false"/>
          <w:color w:val="000000"/>
        </w:rPr>
        <w:t xml:space="preserve"> 
7. Тараптардың заңды деректемелерi</w:t>
      </w:r>
      <w:r>
        <w:br/>
      </w:r>
      <w:r>
        <w:rPr>
          <w:rFonts w:ascii="Times New Roman"/>
          <w:b/>
          <w:i w:val="false"/>
          <w:color w:val="000000"/>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1"/>
        <w:gridCol w:w="8251"/>
      </w:tblGrid>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берушi: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мекенжайы:____________________ _______________________________ЖСК_______________________________БСК______________________</w:t>
            </w:r>
            <w:r>
              <w:br/>
            </w:r>
            <w:r>
              <w:rPr>
                <w:rFonts w:ascii="Times New Roman"/>
                <w:b w:val="false"/>
                <w:i w:val="false"/>
                <w:color w:val="000000"/>
                <w:sz w:val="20"/>
              </w:rPr>
              <w:t>
СТН___________________________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w:t>
            </w:r>
          </w:p>
          <w:p>
            <w:pPr>
              <w:spacing w:after="20"/>
              <w:ind w:left="20"/>
              <w:jc w:val="both"/>
            </w:pPr>
            <w:r>
              <w:rPr>
                <w:rFonts w:ascii="Times New Roman"/>
                <w:b w:val="false"/>
                <w:i w:val="false"/>
                <w:color w:val="000000"/>
                <w:sz w:val="20"/>
              </w:rPr>
              <w:t xml:space="preserve">__________ __________ </w:t>
            </w:r>
            <w:r>
              <w:br/>
            </w:r>
            <w:r>
              <w:rPr>
                <w:rFonts w:ascii="Times New Roman"/>
                <w:b w:val="false"/>
                <w:i w:val="false"/>
                <w:color w:val="000000"/>
                <w:sz w:val="20"/>
              </w:rPr>
              <w:t xml:space="preserve">
(қолы) (аты-жөнi) </w:t>
            </w:r>
            <w:r>
              <w:br/>
            </w:r>
            <w:r>
              <w:rPr>
                <w:rFonts w:ascii="Times New Roman"/>
                <w:b w:val="false"/>
                <w:i w:val="false"/>
                <w:color w:val="000000"/>
                <w:sz w:val="20"/>
              </w:rPr>
              <w:t xml:space="preserve">
м.о.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w:t>
            </w:r>
            <w:r>
              <w:br/>
            </w:r>
            <w:r>
              <w:rPr>
                <w:rFonts w:ascii="Times New Roman"/>
                <w:b w:val="false"/>
                <w:i w:val="false"/>
                <w:color w:val="000000"/>
                <w:sz w:val="20"/>
              </w:rPr>
              <w:t xml:space="preserve">
____________________________________мекенжайы:_______________ ______________________________ </w:t>
            </w:r>
            <w:r>
              <w:br/>
            </w:r>
            <w:r>
              <w:rPr>
                <w:rFonts w:ascii="Times New Roman"/>
                <w:b w:val="false"/>
                <w:i w:val="false"/>
                <w:color w:val="000000"/>
                <w:sz w:val="20"/>
              </w:rPr>
              <w:t>
ЖСК________________________________БСК_____________________________ БСН (ЖСН)_____________________ СТН____________________________</w:t>
            </w:r>
          </w:p>
          <w:p>
            <w:pPr>
              <w:spacing w:after="20"/>
              <w:ind w:left="20"/>
              <w:jc w:val="both"/>
            </w:pPr>
            <w:r>
              <w:rPr>
                <w:rFonts w:ascii="Times New Roman"/>
                <w:b w:val="false"/>
                <w:i w:val="false"/>
                <w:color w:val="000000"/>
                <w:sz w:val="20"/>
              </w:rPr>
              <w:t>Басшы</w:t>
            </w:r>
          </w:p>
          <w:p>
            <w:pPr>
              <w:spacing w:after="20"/>
              <w:ind w:left="20"/>
              <w:jc w:val="both"/>
            </w:pPr>
            <w:r>
              <w:rPr>
                <w:rFonts w:ascii="Times New Roman"/>
                <w:b w:val="false"/>
                <w:i w:val="false"/>
                <w:color w:val="000000"/>
                <w:sz w:val="20"/>
              </w:rPr>
              <w:t xml:space="preserve">__________ __________ </w:t>
            </w:r>
            <w:r>
              <w:br/>
            </w:r>
            <w:r>
              <w:rPr>
                <w:rFonts w:ascii="Times New Roman"/>
                <w:b w:val="false"/>
                <w:i w:val="false"/>
                <w:color w:val="000000"/>
                <w:sz w:val="20"/>
              </w:rPr>
              <w:t>
(қолы) (аты-жөнi)</w:t>
            </w:r>
            <w:r>
              <w:br/>
            </w:r>
            <w:r>
              <w:rPr>
                <w:rFonts w:ascii="Times New Roman"/>
                <w:b w:val="false"/>
                <w:i w:val="false"/>
                <w:color w:val="000000"/>
                <w:sz w:val="20"/>
              </w:rPr>
              <w:t xml:space="preserve">
м.о.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"Келiсiлдi" </w:t>
            </w:r>
            <w:r>
              <w:br/>
            </w:r>
            <w:r>
              <w:rPr>
                <w:rFonts w:ascii="Times New Roman"/>
                <w:b w:val="false"/>
                <w:i w:val="false"/>
                <w:color w:val="000000"/>
                <w:sz w:val="20"/>
              </w:rPr>
              <w:t xml:space="preserve">
Баланс ұстаушы: ________________________________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____________ ___________ </w:t>
            </w:r>
            <w:r>
              <w:br/>
            </w:r>
            <w:r>
              <w:rPr>
                <w:rFonts w:ascii="Times New Roman"/>
                <w:b w:val="false"/>
                <w:i w:val="false"/>
                <w:color w:val="000000"/>
                <w:sz w:val="20"/>
              </w:rPr>
              <w:t xml:space="preserve">
(қолы) (аты-жөнi) </w:t>
            </w:r>
            <w:r>
              <w:br/>
            </w:r>
            <w:r>
              <w:rPr>
                <w:rFonts w:ascii="Times New Roman"/>
                <w:b w:val="false"/>
                <w:i w:val="false"/>
                <w:color w:val="000000"/>
                <w:sz w:val="20"/>
              </w:rPr>
              <w:t xml:space="preserve">
м.о.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24"/>
    <w:p>
      <w:pPr>
        <w:spacing w:after="0"/>
        <w:ind w:left="0"/>
        <w:jc w:val="both"/>
      </w:pPr>
      <w:r>
        <w:rPr>
          <w:rFonts w:ascii="Times New Roman"/>
          <w:b w:val="false"/>
          <w:i w:val="false"/>
          <w:color w:val="000000"/>
          <w:sz w:val="28"/>
        </w:rPr>
        <w:t xml:space="preserve">
Коммуналдық меншік объектілерін       </w:t>
      </w:r>
      <w:r>
        <w:br/>
      </w:r>
      <w:r>
        <w:rPr>
          <w:rFonts w:ascii="Times New Roman"/>
          <w:b w:val="false"/>
          <w:i w:val="false"/>
          <w:color w:val="000000"/>
          <w:sz w:val="28"/>
        </w:rPr>
        <w:t xml:space="preserve">
мүліктік жалға (жалдауға) беру жөніндегі  </w:t>
      </w:r>
      <w:r>
        <w:br/>
      </w:r>
      <w:r>
        <w:rPr>
          <w:rFonts w:ascii="Times New Roman"/>
          <w:b w:val="false"/>
          <w:i w:val="false"/>
          <w:color w:val="000000"/>
          <w:sz w:val="28"/>
        </w:rPr>
        <w:t xml:space="preserve">
нұсқаулықтың 2-қосымшасы           </w:t>
      </w:r>
    </w:p>
    <w:bookmarkEnd w:id="24"/>
    <w:p>
      <w:pPr>
        <w:spacing w:after="0"/>
        <w:ind w:left="0"/>
        <w:jc w:val="left"/>
      </w:pPr>
      <w:r>
        <w:rPr>
          <w:rFonts w:ascii="Times New Roman"/>
          <w:b/>
          <w:i w:val="false"/>
          <w:color w:val="000000"/>
        </w:rPr>
        <w:t xml:space="preserve"> Коммуналдық меншік объектілерін мүліктік жалға</w:t>
      </w:r>
      <w:r>
        <w:br/>
      </w:r>
      <w:r>
        <w:rPr>
          <w:rFonts w:ascii="Times New Roman"/>
          <w:b/>
          <w:i w:val="false"/>
          <w:color w:val="000000"/>
        </w:rPr>
        <w:t xml:space="preserve">
(жалдауға) беру шарты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________қаласы (кентi) 201_ жылғы "__"________ N__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негiзiнде әрекет жасайтын бұдан әрi "Жалға берушi" деп аталатын Қостанай облысы _________________ ауданының (қаланың) әкiмдігі ____________________________________________, бiр тараптан </w:t>
      </w:r>
    </w:p>
    <w:p>
      <w:pPr>
        <w:spacing w:after="0"/>
        <w:ind w:left="0"/>
        <w:jc w:val="both"/>
      </w:pPr>
      <w:r>
        <w:rPr>
          <w:rFonts w:ascii="Times New Roman"/>
          <w:b w:val="false"/>
          <w:i w:val="false"/>
          <w:color w:val="000000"/>
          <w:sz w:val="28"/>
        </w:rPr>
        <w:t>___________________________________ негiзiнде әрекет жасайтын, бұдан әрi "Жалдаушы" деп аталатын ___________________________________, екiншi тараптан мына төмендегiлер туралы осы шартты жасасты.</w:t>
      </w:r>
    </w:p>
    <w:bookmarkStart w:name="z67" w:id="25"/>
    <w:p>
      <w:pPr>
        <w:spacing w:after="0"/>
        <w:ind w:left="0"/>
        <w:jc w:val="left"/>
      </w:pPr>
      <w:r>
        <w:rPr>
          <w:rFonts w:ascii="Times New Roman"/>
          <w:b/>
          <w:i w:val="false"/>
          <w:color w:val="000000"/>
        </w:rPr>
        <w:t xml:space="preserve"> 
1. Шарттың мәнi</w:t>
      </w:r>
    </w:p>
    <w:bookmarkEnd w:id="25"/>
    <w:p>
      <w:pPr>
        <w:spacing w:after="0"/>
        <w:ind w:left="0"/>
        <w:jc w:val="both"/>
      </w:pPr>
      <w:r>
        <w:rPr>
          <w:rFonts w:ascii="Times New Roman"/>
          <w:b w:val="false"/>
          <w:i w:val="false"/>
          <w:color w:val="000000"/>
          <w:sz w:val="28"/>
        </w:rPr>
        <w:t>      1. Жалға берушi тапсырады, ал Жалдаушы одан әрі "Баланс ұстаушы" деп аталатын________________________________________________ балансында немесе баланстан тысқары шотындағы_______________________________________________________________мекенжайы бойынша орналасқан ___________________ гектар жер учаскесіндегі алаңы ____________________шаршы метр___________________________мемлекеттiк коммуналдық мүлiк объектiсiн жалға алады.</w:t>
      </w:r>
      <w:r>
        <w:br/>
      </w:r>
      <w:r>
        <w:rPr>
          <w:rFonts w:ascii="Times New Roman"/>
          <w:b w:val="false"/>
          <w:i w:val="false"/>
          <w:color w:val="000000"/>
          <w:sz w:val="28"/>
        </w:rPr>
        <w:t>
      2. Жалдаушы жалгерлiк ақыны айына __________________ мөлшерінде төлейдi.</w:t>
      </w:r>
      <w:r>
        <w:br/>
      </w:r>
      <w:r>
        <w:rPr>
          <w:rFonts w:ascii="Times New Roman"/>
          <w:b w:val="false"/>
          <w:i w:val="false"/>
          <w:color w:val="000000"/>
          <w:sz w:val="28"/>
        </w:rPr>
        <w:t>
      3. Шарттың жалпы сомасы __________________________________ теңге.</w:t>
      </w:r>
      <w:r>
        <w:br/>
      </w:r>
      <w:r>
        <w:rPr>
          <w:rFonts w:ascii="Times New Roman"/>
          <w:b w:val="false"/>
          <w:i w:val="false"/>
          <w:color w:val="000000"/>
          <w:sz w:val="28"/>
        </w:rPr>
        <w:t>
      4. Шарттың қолданылу мерзiмi 201_ жылғы ______бастап 201_ жылғы ______дейiн.</w:t>
      </w:r>
    </w:p>
    <w:bookmarkStart w:name="z68" w:id="26"/>
    <w:p>
      <w:pPr>
        <w:spacing w:after="0"/>
        <w:ind w:left="0"/>
        <w:jc w:val="left"/>
      </w:pPr>
      <w:r>
        <w:rPr>
          <w:rFonts w:ascii="Times New Roman"/>
          <w:b/>
          <w:i w:val="false"/>
          <w:color w:val="000000"/>
        </w:rPr>
        <w:t xml:space="preserve"> 
2. Тараптардың құқықтары мен мiндеттерi</w:t>
      </w:r>
    </w:p>
    <w:bookmarkEnd w:id="26"/>
    <w:bookmarkStart w:name="z69" w:id="27"/>
    <w:p>
      <w:pPr>
        <w:spacing w:after="0"/>
        <w:ind w:left="0"/>
        <w:jc w:val="both"/>
      </w:pPr>
      <w:r>
        <w:rPr>
          <w:rFonts w:ascii="Times New Roman"/>
          <w:b w:val="false"/>
          <w:i w:val="false"/>
          <w:color w:val="000000"/>
          <w:sz w:val="28"/>
        </w:rPr>
        <w:t>      5. Жалға берушi:</w:t>
      </w:r>
      <w:r>
        <w:br/>
      </w:r>
      <w:r>
        <w:rPr>
          <w:rFonts w:ascii="Times New Roman"/>
          <w:b w:val="false"/>
          <w:i w:val="false"/>
          <w:color w:val="000000"/>
          <w:sz w:val="28"/>
        </w:rPr>
        <w:t>
      1) осы шартқа қол қойылған сәтінен бастап 15 күн iшiнде объектiнi қабылдау-тапсыру актiсi бойынша Жалдаушыға беруге;</w:t>
      </w:r>
      <w:r>
        <w:br/>
      </w:r>
      <w:r>
        <w:rPr>
          <w:rFonts w:ascii="Times New Roman"/>
          <w:b w:val="false"/>
          <w:i w:val="false"/>
          <w:color w:val="000000"/>
          <w:sz w:val="28"/>
        </w:rPr>
        <w:t>
      2) шарттың барлық қолданылуы мерзімінде Жалдаушыға объектiні пайдалануға кедергі жасамауға;</w:t>
      </w:r>
      <w:r>
        <w:br/>
      </w:r>
      <w:r>
        <w:rPr>
          <w:rFonts w:ascii="Times New Roman"/>
          <w:b w:val="false"/>
          <w:i w:val="false"/>
          <w:color w:val="000000"/>
          <w:sz w:val="28"/>
        </w:rPr>
        <w:t>
      3) шарттың талаптары немесе жалдау ақысының мөлшерін өзгерткен жағдайда бұл туралы жалдау ақысын төлеудің кезекті мерзіміне дейін бір айда жазбаша Жалдаушыға хабарлауға;</w:t>
      </w:r>
      <w:r>
        <w:br/>
      </w:r>
      <w:r>
        <w:rPr>
          <w:rFonts w:ascii="Times New Roman"/>
          <w:b w:val="false"/>
          <w:i w:val="false"/>
          <w:color w:val="000000"/>
          <w:sz w:val="28"/>
        </w:rPr>
        <w:t>
      4) жалдаушыға жалдау ақысын төлеудің кезекті мерзіміне дейін 10 күннен кешіктірмей мерзімі өткен төлемдер үшін өсімақылар мен айыппұлдар есептелгені туралы хабарламаны жіберуге міндетті.</w:t>
      </w:r>
      <w:r>
        <w:br/>
      </w:r>
      <w:r>
        <w:rPr>
          <w:rFonts w:ascii="Times New Roman"/>
          <w:b w:val="false"/>
          <w:i w:val="false"/>
          <w:color w:val="000000"/>
          <w:sz w:val="28"/>
        </w:rPr>
        <w:t>
      6. Жалға берушiнің:</w:t>
      </w:r>
      <w:r>
        <w:br/>
      </w:r>
      <w:r>
        <w:rPr>
          <w:rFonts w:ascii="Times New Roman"/>
          <w:b w:val="false"/>
          <w:i w:val="false"/>
          <w:color w:val="000000"/>
          <w:sz w:val="28"/>
        </w:rPr>
        <w:t>
      1) тоқсанына бiр реттен жиi емес тапсырылған объектiнiң жайын және Жалға берушi өзінің шарттағы мiндеттерiн орындауын тексеруге;</w:t>
      </w:r>
      <w:r>
        <w:br/>
      </w:r>
      <w:r>
        <w:rPr>
          <w:rFonts w:ascii="Times New Roman"/>
          <w:b w:val="false"/>
          <w:i w:val="false"/>
          <w:color w:val="000000"/>
          <w:sz w:val="28"/>
        </w:rPr>
        <w:t>
      2) </w:t>
      </w:r>
      <w:r>
        <w:rPr>
          <w:rFonts w:ascii="Times New Roman"/>
          <w:b w:val="false"/>
          <w:i w:val="false"/>
          <w:color w:val="000000"/>
          <w:sz w:val="28"/>
        </w:rPr>
        <w:t>7-тармақта</w:t>
      </w:r>
      <w:r>
        <w:rPr>
          <w:rFonts w:ascii="Times New Roman"/>
          <w:b w:val="false"/>
          <w:i w:val="false"/>
          <w:color w:val="000000"/>
          <w:sz w:val="28"/>
        </w:rPr>
        <w:t xml:space="preserve"> көрсетілген Жалдаушы шарт талаптарын бұзған жағдайда бір жақты тәртіпте осы шартты бұзуға;</w:t>
      </w:r>
      <w:r>
        <w:br/>
      </w:r>
      <w:r>
        <w:rPr>
          <w:rFonts w:ascii="Times New Roman"/>
          <w:b w:val="false"/>
          <w:i w:val="false"/>
          <w:color w:val="000000"/>
          <w:sz w:val="28"/>
        </w:rPr>
        <w:t>
      3) жалдау ақысының бюджетке түсуіне бақылауды тұрақты жүзеге асыруға;</w:t>
      </w:r>
      <w:r>
        <w:br/>
      </w:r>
      <w:r>
        <w:rPr>
          <w:rFonts w:ascii="Times New Roman"/>
          <w:b w:val="false"/>
          <w:i w:val="false"/>
          <w:color w:val="000000"/>
          <w:sz w:val="28"/>
        </w:rPr>
        <w:t>
      4) баланс ұстаушымен келісім бойынша жалдаушыға объектіні қайта жоспарлауға немесе қайтадан жабдықтауға жазбаша рұқсат беруге;</w:t>
      </w:r>
      <w:r>
        <w:br/>
      </w:r>
      <w:r>
        <w:rPr>
          <w:rFonts w:ascii="Times New Roman"/>
          <w:b w:val="false"/>
          <w:i w:val="false"/>
          <w:color w:val="000000"/>
          <w:sz w:val="28"/>
        </w:rPr>
        <w:t>
      5) жалгерлік ақыны уақытында төлемегенде өсімақы есептеуге;</w:t>
      </w:r>
      <w:r>
        <w:br/>
      </w:r>
      <w:r>
        <w:rPr>
          <w:rFonts w:ascii="Times New Roman"/>
          <w:b w:val="false"/>
          <w:i w:val="false"/>
          <w:color w:val="000000"/>
          <w:sz w:val="28"/>
        </w:rPr>
        <w:t>
      6) жалдаушымен және баланс ұстаушымен келісім бойынша осы шарты ұзартуға, толықтырулар мен өзгерістер енгізуге;</w:t>
      </w:r>
      <w:r>
        <w:br/>
      </w:r>
      <w:r>
        <w:rPr>
          <w:rFonts w:ascii="Times New Roman"/>
          <w:b w:val="false"/>
          <w:i w:val="false"/>
          <w:color w:val="000000"/>
          <w:sz w:val="28"/>
        </w:rPr>
        <w:t>
      7) объектіні мақсатқа сай пайдалануына тексерулерді жүзеге асыруға;</w:t>
      </w:r>
      <w:r>
        <w:br/>
      </w:r>
      <w:r>
        <w:rPr>
          <w:rFonts w:ascii="Times New Roman"/>
          <w:b w:val="false"/>
          <w:i w:val="false"/>
          <w:color w:val="000000"/>
          <w:sz w:val="28"/>
        </w:rPr>
        <w:t>
      8) нұсқаулықтың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жағдайда бір жақты тәртіпте шартты бұзуға құқығы бар.</w:t>
      </w:r>
      <w:r>
        <w:br/>
      </w:r>
      <w:r>
        <w:rPr>
          <w:rFonts w:ascii="Times New Roman"/>
          <w:b w:val="false"/>
          <w:i w:val="false"/>
          <w:color w:val="000000"/>
          <w:sz w:val="28"/>
        </w:rPr>
        <w:t>
</w:t>
      </w:r>
      <w:r>
        <w:rPr>
          <w:rFonts w:ascii="Times New Roman"/>
          <w:b w:val="false"/>
          <w:i w:val="false"/>
          <w:color w:val="000000"/>
          <w:sz w:val="28"/>
        </w:rPr>
        <w:t>
      7. Жалдаушы:</w:t>
      </w:r>
      <w:r>
        <w:br/>
      </w:r>
      <w:r>
        <w:rPr>
          <w:rFonts w:ascii="Times New Roman"/>
          <w:b w:val="false"/>
          <w:i w:val="false"/>
          <w:color w:val="000000"/>
          <w:sz w:val="28"/>
        </w:rPr>
        <w:t>
      1) баланс ұстаушыдан қабылдау-табыстау актiсi бойынша көрсетiлген объектiнi алуға;</w:t>
      </w:r>
      <w:r>
        <w:br/>
      </w:r>
      <w:r>
        <w:rPr>
          <w:rFonts w:ascii="Times New Roman"/>
          <w:b w:val="false"/>
          <w:i w:val="false"/>
          <w:color w:val="000000"/>
          <w:sz w:val="28"/>
        </w:rPr>
        <w:t>
      2) объектiнi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көрсетiлген мақсаттарда пайдалануға;</w:t>
      </w:r>
      <w:r>
        <w:br/>
      </w:r>
      <w:r>
        <w:rPr>
          <w:rFonts w:ascii="Times New Roman"/>
          <w:b w:val="false"/>
          <w:i w:val="false"/>
          <w:color w:val="000000"/>
          <w:sz w:val="28"/>
        </w:rPr>
        <w:t>
      3) осы шарттың </w:t>
      </w:r>
      <w:r>
        <w:rPr>
          <w:rFonts w:ascii="Times New Roman"/>
          <w:b w:val="false"/>
          <w:i w:val="false"/>
          <w:color w:val="000000"/>
          <w:sz w:val="28"/>
        </w:rPr>
        <w:t>2-тармағында</w:t>
      </w:r>
      <w:r>
        <w:rPr>
          <w:rFonts w:ascii="Times New Roman"/>
          <w:b w:val="false"/>
          <w:i w:val="false"/>
          <w:color w:val="000000"/>
          <w:sz w:val="28"/>
        </w:rPr>
        <w:t xml:space="preserve"> көрсетiлген жалгерлiк ақыны ағымдағы айдың 20-сынан кешіктірмей бенефициар-банкке - Астана қаласының Қазынашылық комитетi, жеке сәйкестендіру коды (бұдан әрі - ЖСК (шот) 000080900, Бк 11, бизнес-сәйкестендіру коды (бұдан әрі - БСК) 195301070, бенефициар - _________________ бойынша Салық департаменті (басқармасы), бизнес-сәйкестендіру нөмірі (бұдан әрі - БСН) ___________________ салық төлеушінің тіркелу нөмірі (СТН) __________________, төлемнiң бағытталған коды - 979, бюджеттiк сыныптама коды - 201504 (коммуналдық меншiктегі мүлікті жалға (жалдауға) беруден түскен түсiмдер) ай сайын төлеуге;</w:t>
      </w:r>
      <w:r>
        <w:br/>
      </w:r>
      <w:r>
        <w:rPr>
          <w:rFonts w:ascii="Times New Roman"/>
          <w:b w:val="false"/>
          <w:i w:val="false"/>
          <w:color w:val="000000"/>
          <w:sz w:val="28"/>
        </w:rPr>
        <w:t>
      4) мүлiктi техникалық жарамды жағдайда ұстауға, сынуына, бұзылуына, объектiнiң және оған қатысты инженерлiк байланыстардың жоғалуына жол бермеуге, еңбектi қорғау және техникалық қауiпсiздiк нормалары мен ережелерiнiң сақталуын қамтамасыз етуге;</w:t>
      </w:r>
      <w:r>
        <w:br/>
      </w:r>
      <w:r>
        <w:rPr>
          <w:rFonts w:ascii="Times New Roman"/>
          <w:b w:val="false"/>
          <w:i w:val="false"/>
          <w:color w:val="000000"/>
          <w:sz w:val="28"/>
        </w:rPr>
        <w:t>
      5) өз қаражаты есебiнен техникалық қызмет көрсетудi және ағымдағы жөндеудi жүргiзуге;</w:t>
      </w:r>
      <w:r>
        <w:br/>
      </w:r>
      <w:r>
        <w:rPr>
          <w:rFonts w:ascii="Times New Roman"/>
          <w:b w:val="false"/>
          <w:i w:val="false"/>
          <w:color w:val="000000"/>
          <w:sz w:val="28"/>
        </w:rPr>
        <w:t>
      6) объектiнi ұстау жөнiндегi барлық шығындарды өз бетiнше төлеуге, қызмет ұсынушылармен тиiстi шарттар жасасуға немесе егер ол орталықтандырылған төлемдер үшiн оларды шоғырландырса, төлемдердi Баланс ұстаушының есебiне аударуға;</w:t>
      </w:r>
      <w:r>
        <w:br/>
      </w:r>
      <w:r>
        <w:rPr>
          <w:rFonts w:ascii="Times New Roman"/>
          <w:b w:val="false"/>
          <w:i w:val="false"/>
          <w:color w:val="000000"/>
          <w:sz w:val="28"/>
        </w:rPr>
        <w:t>
      7) Жалға берушiнiң жазбаша келiсiмiнсiз қайта жоспарлаумауға немесе объектiнi және оның iшiндегi желiлер мен байланыстарды қайта жабдықтамауға;</w:t>
      </w:r>
      <w:r>
        <w:br/>
      </w:r>
      <w:r>
        <w:rPr>
          <w:rFonts w:ascii="Times New Roman"/>
          <w:b w:val="false"/>
          <w:i w:val="false"/>
          <w:color w:val="000000"/>
          <w:sz w:val="28"/>
        </w:rPr>
        <w:t>
      8) мүліктік жалдау шарты бойынша өзінің құқықтыры мен міндеттерін басқа тұлғаға (қайта жалға) беруге жол бермеуге, сондай-ақ бұл құқықтарды кепілге бермеуге және оларды шаруашылық серіктестіктердің, акционерлік қоғамдардың жарғылық капиталына салым немесе өндірістік кооперативке жарна ретінде енгізбеуге;</w:t>
      </w:r>
      <w:r>
        <w:br/>
      </w:r>
      <w:r>
        <w:rPr>
          <w:rFonts w:ascii="Times New Roman"/>
          <w:b w:val="false"/>
          <w:i w:val="false"/>
          <w:color w:val="000000"/>
          <w:sz w:val="28"/>
        </w:rPr>
        <w:t>
      9) объектiнi үшiншi тұлғаларға қосалқы жалгерлiкке және сенiмгерлiк басқаруға бермеуге;</w:t>
      </w:r>
      <w:r>
        <w:br/>
      </w:r>
      <w:r>
        <w:rPr>
          <w:rFonts w:ascii="Times New Roman"/>
          <w:b w:val="false"/>
          <w:i w:val="false"/>
          <w:color w:val="000000"/>
          <w:sz w:val="28"/>
        </w:rPr>
        <w:t>
      10) жалға берушінің, санитарлық қадағалау қызметінің және және ғимараттарды пайдалану және эксплуатациялау тәртібіне қатысты заңнаманы және оның нормаларын сақтауын қадағалайтын мемлекеттік органдардың өкілдерін тексерулер жүргізу үшін объектіге бөгетсіз жіберуге;</w:t>
      </w:r>
      <w:r>
        <w:br/>
      </w:r>
      <w:r>
        <w:rPr>
          <w:rFonts w:ascii="Times New Roman"/>
          <w:b w:val="false"/>
          <w:i w:val="false"/>
          <w:color w:val="000000"/>
          <w:sz w:val="28"/>
        </w:rPr>
        <w:t>
      11) айқындалған жетiспеушiлiктердi және бұзушылықтарды уақытында жоюға;</w:t>
      </w:r>
      <w:r>
        <w:br/>
      </w:r>
      <w:r>
        <w:rPr>
          <w:rFonts w:ascii="Times New Roman"/>
          <w:b w:val="false"/>
          <w:i w:val="false"/>
          <w:color w:val="000000"/>
          <w:sz w:val="28"/>
        </w:rPr>
        <w:t>
      12) шарттың қолданылу мерзiмi аяқталғанда немесе оны мерзімінен бұрын бұзған жағдайда объектіні Баланс ұстаушыға қандай жағдайда алды сондай жағдайда, қалыпты тозуын есепке ала отырып, сондай-ақ қарыздардан бос қабылдау-табыстау актісі бойынша қайтаруға;</w:t>
      </w:r>
      <w:r>
        <w:br/>
      </w:r>
      <w:r>
        <w:rPr>
          <w:rFonts w:ascii="Times New Roman"/>
          <w:b w:val="false"/>
          <w:i w:val="false"/>
          <w:color w:val="000000"/>
          <w:sz w:val="28"/>
        </w:rPr>
        <w:t>
      13) шарттың қолданылу мерзiмi өткен соң объектiнi пайдалануын жалғастырған жағдайда, Жалға берушi жағынан қарсылық болмаған кезде объектiнi нақты пайдаланған уақыты үшiн жалгерлiк ақы төлеуге міндетті.</w:t>
      </w:r>
      <w:r>
        <w:br/>
      </w:r>
      <w:r>
        <w:rPr>
          <w:rFonts w:ascii="Times New Roman"/>
          <w:b w:val="false"/>
          <w:i w:val="false"/>
          <w:color w:val="000000"/>
          <w:sz w:val="28"/>
        </w:rPr>
        <w:t>
</w:t>
      </w:r>
      <w:r>
        <w:rPr>
          <w:rFonts w:ascii="Times New Roman"/>
          <w:b w:val="false"/>
          <w:i w:val="false"/>
          <w:color w:val="000000"/>
          <w:sz w:val="28"/>
        </w:rPr>
        <w:t>
      8. Жалдаушының:</w:t>
      </w:r>
      <w:r>
        <w:br/>
      </w:r>
      <w:r>
        <w:rPr>
          <w:rFonts w:ascii="Times New Roman"/>
          <w:b w:val="false"/>
          <w:i w:val="false"/>
          <w:color w:val="000000"/>
          <w:sz w:val="28"/>
        </w:rPr>
        <w:t xml:space="preserve">
      1) осы шартпен ескертілген талаптарда жалға алған мүлiктi иеленуге және пайдалануға; </w:t>
      </w:r>
      <w:r>
        <w:br/>
      </w:r>
      <w:r>
        <w:rPr>
          <w:rFonts w:ascii="Times New Roman"/>
          <w:b w:val="false"/>
          <w:i w:val="false"/>
          <w:color w:val="000000"/>
          <w:sz w:val="28"/>
        </w:rPr>
        <w:t>
      2) өз бетiнше шаруашылық қызметтi жоспарлауға және жүргiзуге;</w:t>
      </w:r>
      <w:r>
        <w:br/>
      </w:r>
      <w:r>
        <w:rPr>
          <w:rFonts w:ascii="Times New Roman"/>
          <w:b w:val="false"/>
          <w:i w:val="false"/>
          <w:color w:val="000000"/>
          <w:sz w:val="28"/>
        </w:rPr>
        <w:t>
      3) Жалға берушiнiң келiсiмiмен жалгерлiк ақы төлеу бойынша мiндеттемелердi мерзiмiнен бұрын орындауға;</w:t>
      </w:r>
      <w:r>
        <w:br/>
      </w:r>
      <w:r>
        <w:rPr>
          <w:rFonts w:ascii="Times New Roman"/>
          <w:b w:val="false"/>
          <w:i w:val="false"/>
          <w:color w:val="000000"/>
          <w:sz w:val="28"/>
        </w:rPr>
        <w:t>
      4) Баланс ұстаушы объектіні уақытында бермеген немесе Жалдаушының айыбы бойынша объектіні пайдалану мүмкіншілігі болмаған жағдайда тиісті мерзімге шарттың ұзартуын талап етуге;</w:t>
      </w:r>
      <w:r>
        <w:br/>
      </w:r>
      <w:r>
        <w:rPr>
          <w:rFonts w:ascii="Times New Roman"/>
          <w:b w:val="false"/>
          <w:i w:val="false"/>
          <w:color w:val="000000"/>
          <w:sz w:val="28"/>
        </w:rPr>
        <w:t>
      5) осы шарттың мерзімін ұзарту, өзгерістер мен толықтырулар енгізу немесе оны бұзу туралы Жалдаушыға ұсыныс енгізуге құқығы бар.</w:t>
      </w:r>
    </w:p>
    <w:bookmarkEnd w:id="27"/>
    <w:bookmarkStart w:name="z72" w:id="28"/>
    <w:p>
      <w:pPr>
        <w:spacing w:after="0"/>
        <w:ind w:left="0"/>
        <w:jc w:val="left"/>
      </w:pPr>
      <w:r>
        <w:rPr>
          <w:rFonts w:ascii="Times New Roman"/>
          <w:b/>
          <w:i w:val="false"/>
          <w:color w:val="000000"/>
        </w:rPr>
        <w:t xml:space="preserve"> 
3. Тараптардың жауапкершiлiгi</w:t>
      </w:r>
    </w:p>
    <w:bookmarkEnd w:id="28"/>
    <w:bookmarkStart w:name="z73" w:id="29"/>
    <w:p>
      <w:pPr>
        <w:spacing w:after="0"/>
        <w:ind w:left="0"/>
        <w:jc w:val="both"/>
      </w:pPr>
      <w:r>
        <w:rPr>
          <w:rFonts w:ascii="Times New Roman"/>
          <w:b w:val="false"/>
          <w:i w:val="false"/>
          <w:color w:val="000000"/>
          <w:sz w:val="28"/>
        </w:rPr>
        <w:t>      9. Жалгерлiк төлем мерзiмiн өткiзiп алған жағдайда Жалдаушы өткiзiп алған әр күнi үшiн жергiлiктi бюджетке төленбеген сомадан 0,2 пайыз мөлшерiнде өсiмақы төлейдi.</w:t>
      </w:r>
      <w:r>
        <w:br/>
      </w:r>
      <w:r>
        <w:rPr>
          <w:rFonts w:ascii="Times New Roman"/>
          <w:b w:val="false"/>
          <w:i w:val="false"/>
          <w:color w:val="000000"/>
          <w:sz w:val="28"/>
        </w:rPr>
        <w:t>
      10. Әр тарап екiншi тарапқа тигiзген зиян үшiн толық материалдық жауапкершiлкке тартылады.</w:t>
      </w:r>
      <w:r>
        <w:br/>
      </w:r>
      <w:r>
        <w:rPr>
          <w:rFonts w:ascii="Times New Roman"/>
          <w:b w:val="false"/>
          <w:i w:val="false"/>
          <w:color w:val="000000"/>
          <w:sz w:val="28"/>
        </w:rPr>
        <w:t>
</w:t>
      </w:r>
      <w:r>
        <w:rPr>
          <w:rFonts w:ascii="Times New Roman"/>
          <w:b w:val="false"/>
          <w:i w:val="false"/>
          <w:color w:val="000000"/>
          <w:sz w:val="28"/>
        </w:rPr>
        <w:t>
      11. Айыптық санкцияларды төлеу тараптарды шарттық мiндеттемелерiн орындаудан босатпайды.</w:t>
      </w:r>
    </w:p>
    <w:bookmarkEnd w:id="29"/>
    <w:bookmarkStart w:name="z75" w:id="30"/>
    <w:p>
      <w:pPr>
        <w:spacing w:after="0"/>
        <w:ind w:left="0"/>
        <w:jc w:val="left"/>
      </w:pPr>
      <w:r>
        <w:rPr>
          <w:rFonts w:ascii="Times New Roman"/>
          <w:b/>
          <w:i w:val="false"/>
          <w:color w:val="000000"/>
        </w:rPr>
        <w:t xml:space="preserve"> 
4. Ерекше шарттар</w:t>
      </w:r>
    </w:p>
    <w:bookmarkEnd w:id="30"/>
    <w:bookmarkStart w:name="z76" w:id="31"/>
    <w:p>
      <w:pPr>
        <w:spacing w:after="0"/>
        <w:ind w:left="0"/>
        <w:jc w:val="both"/>
      </w:pPr>
      <w:r>
        <w:rPr>
          <w:rFonts w:ascii="Times New Roman"/>
          <w:b w:val="false"/>
          <w:i w:val="false"/>
          <w:color w:val="000000"/>
          <w:sz w:val="28"/>
        </w:rPr>
        <w:t>      12. Егер Жалдаушы өз қаражаты есебінен және Жалға берушінің келісімімен объект үшін зиянсыз ажырамас жақсартулар жасаған жағдайда, Жалдаушы шарт тоқтатылғаннан кейін шартпен басқасы қарастырылмаса осы жақсартулардың құнын өтеп алуға құқығы бар.</w:t>
      </w:r>
      <w:r>
        <w:br/>
      </w:r>
      <w:r>
        <w:rPr>
          <w:rFonts w:ascii="Times New Roman"/>
          <w:b w:val="false"/>
          <w:i w:val="false"/>
          <w:color w:val="000000"/>
          <w:sz w:val="28"/>
        </w:rPr>
        <w:t>
      13. Осы шарт жасасқан күнтiзбелiк айға төленетiн жалгерлiк төлем, оны жасасқан күннен бастап 10 күн iшiнде аударылады, келесi төлемдер </w:t>
      </w:r>
      <w:r>
        <w:rPr>
          <w:rFonts w:ascii="Times New Roman"/>
          <w:b w:val="false"/>
          <w:i w:val="false"/>
          <w:color w:val="000000"/>
          <w:sz w:val="28"/>
        </w:rPr>
        <w:t>7-тармағына</w:t>
      </w:r>
      <w:r>
        <w:rPr>
          <w:rFonts w:ascii="Times New Roman"/>
          <w:b w:val="false"/>
          <w:i w:val="false"/>
          <w:color w:val="000000"/>
          <w:sz w:val="28"/>
        </w:rPr>
        <w:t xml:space="preserve"> сәйкес жүргiзіледi.</w:t>
      </w:r>
      <w:r>
        <w:br/>
      </w:r>
      <w:r>
        <w:rPr>
          <w:rFonts w:ascii="Times New Roman"/>
          <w:b w:val="false"/>
          <w:i w:val="false"/>
          <w:color w:val="000000"/>
          <w:sz w:val="28"/>
        </w:rPr>
        <w:t>
</w:t>
      </w:r>
      <w:r>
        <w:rPr>
          <w:rFonts w:ascii="Times New Roman"/>
          <w:b w:val="false"/>
          <w:i w:val="false"/>
          <w:color w:val="000000"/>
          <w:sz w:val="28"/>
        </w:rPr>
        <w:t>
      14. Осы шарт қаланың (ауданның) қаржы бөлiмдерiнде тiркеледі.</w:t>
      </w:r>
      <w:r>
        <w:br/>
      </w:r>
      <w:r>
        <w:rPr>
          <w:rFonts w:ascii="Times New Roman"/>
          <w:b w:val="false"/>
          <w:i w:val="false"/>
          <w:color w:val="000000"/>
          <w:sz w:val="28"/>
        </w:rPr>
        <w:t>
</w:t>
      </w:r>
      <w:r>
        <w:rPr>
          <w:rFonts w:ascii="Times New Roman"/>
          <w:b w:val="false"/>
          <w:i w:val="false"/>
          <w:color w:val="000000"/>
          <w:sz w:val="28"/>
        </w:rPr>
        <w:t>
      15. Егер Жалдаушы мемлекеттiк тапсырысты орындайтын мемлекеттiк мекеме немесе мемлекеттік коммуналдық қазыналық кәсіпорын болып табылса, онда шарт Қазынашылық органдарында тiркелген сәттен бастап күшiне енедi және екi тарапқа да мiндеттi болып табылады.</w:t>
      </w:r>
      <w:r>
        <w:br/>
      </w:r>
      <w:r>
        <w:rPr>
          <w:rFonts w:ascii="Times New Roman"/>
          <w:b w:val="false"/>
          <w:i w:val="false"/>
          <w:color w:val="000000"/>
          <w:sz w:val="28"/>
        </w:rPr>
        <w:t>
</w:t>
      </w:r>
      <w:r>
        <w:rPr>
          <w:rFonts w:ascii="Times New Roman"/>
          <w:b w:val="false"/>
          <w:i w:val="false"/>
          <w:color w:val="000000"/>
          <w:sz w:val="28"/>
        </w:rPr>
        <w:t>
      16. Осы шарт кез келген тараппен мерзiмiнен бұрын бұзыла алады, бiрақ бұл туралы екiншi тарапты және Баланс ұстаушыны бiр ай бұрын жазбаша хабарландырғаннан кейін.</w:t>
      </w:r>
      <w:r>
        <w:br/>
      </w:r>
      <w:r>
        <w:rPr>
          <w:rFonts w:ascii="Times New Roman"/>
          <w:b w:val="false"/>
          <w:i w:val="false"/>
          <w:color w:val="000000"/>
          <w:sz w:val="28"/>
        </w:rPr>
        <w:t>
</w:t>
      </w:r>
      <w:r>
        <w:rPr>
          <w:rFonts w:ascii="Times New Roman"/>
          <w:b w:val="false"/>
          <w:i w:val="false"/>
          <w:color w:val="000000"/>
          <w:sz w:val="28"/>
        </w:rPr>
        <w:t>
      17. Қолданыстағы заңнамаға сәйкес шарт мемлекеттік тіркеуге жататын жағдайда, жалдаушы мемлекеттік тіркеуді іске асыру жөніндегі шараларды қабылдайды.</w:t>
      </w:r>
    </w:p>
    <w:bookmarkEnd w:id="31"/>
    <w:bookmarkStart w:name="z81" w:id="32"/>
    <w:p>
      <w:pPr>
        <w:spacing w:after="0"/>
        <w:ind w:left="0"/>
        <w:jc w:val="left"/>
      </w:pPr>
      <w:r>
        <w:rPr>
          <w:rFonts w:ascii="Times New Roman"/>
          <w:b/>
          <w:i w:val="false"/>
          <w:color w:val="000000"/>
        </w:rPr>
        <w:t xml:space="preserve"> 
5. Мерзімінен бұрын шартты бұзу негіздемесі мен талаптары</w:t>
      </w:r>
    </w:p>
    <w:bookmarkEnd w:id="32"/>
    <w:p>
      <w:pPr>
        <w:spacing w:after="0"/>
        <w:ind w:left="0"/>
        <w:jc w:val="both"/>
      </w:pPr>
      <w:r>
        <w:rPr>
          <w:rFonts w:ascii="Times New Roman"/>
          <w:b w:val="false"/>
          <w:i w:val="false"/>
          <w:color w:val="000000"/>
          <w:sz w:val="28"/>
        </w:rPr>
        <w:t>      18. Шарт мерзімінен бұрын мына жағдайларда бұзылады:</w:t>
      </w:r>
      <w:r>
        <w:br/>
      </w:r>
      <w:r>
        <w:rPr>
          <w:rFonts w:ascii="Times New Roman"/>
          <w:b w:val="false"/>
          <w:i w:val="false"/>
          <w:color w:val="000000"/>
          <w:sz w:val="28"/>
        </w:rPr>
        <w:t>
      1) Жалдаушыны заңды тұлға ретінде таратқан;</w:t>
      </w:r>
      <w:r>
        <w:br/>
      </w:r>
      <w:r>
        <w:rPr>
          <w:rFonts w:ascii="Times New Roman"/>
          <w:b w:val="false"/>
          <w:i w:val="false"/>
          <w:color w:val="000000"/>
          <w:sz w:val="28"/>
        </w:rPr>
        <w:t>
      2) Жалдаушымен мүліктік жалға (жалдауға) беру осы шартының талаптарын бұзған;</w:t>
      </w:r>
      <w:r>
        <w:br/>
      </w:r>
      <w:r>
        <w:rPr>
          <w:rFonts w:ascii="Times New Roman"/>
          <w:b w:val="false"/>
          <w:i w:val="false"/>
          <w:color w:val="000000"/>
          <w:sz w:val="28"/>
        </w:rPr>
        <w:t>
      3) заң актілермен және шартпен көзделген жағдайларда Жалға берушінің немесе Жалдаушының талабы бойынша;</w:t>
      </w:r>
      <w:r>
        <w:br/>
      </w:r>
      <w:r>
        <w:rPr>
          <w:rFonts w:ascii="Times New Roman"/>
          <w:b w:val="false"/>
          <w:i w:val="false"/>
          <w:color w:val="000000"/>
          <w:sz w:val="28"/>
        </w:rPr>
        <w:t>
      4) егер Жалдаушы шартпен белгіленген төлем мерзімі өткен соң екі реттен астам мүлікті пайдаланғаны үшін төлем төлемеген;</w:t>
      </w:r>
      <w:r>
        <w:br/>
      </w:r>
      <w:r>
        <w:rPr>
          <w:rFonts w:ascii="Times New Roman"/>
          <w:b w:val="false"/>
          <w:i w:val="false"/>
          <w:color w:val="000000"/>
          <w:sz w:val="28"/>
        </w:rPr>
        <w:t>
      5) Қазақстан Республикасының заңнамасымен немесе Шартпен көзделген өзге де жағдайларда.</w:t>
      </w:r>
    </w:p>
    <w:bookmarkStart w:name="z82" w:id="33"/>
    <w:p>
      <w:pPr>
        <w:spacing w:after="0"/>
        <w:ind w:left="0"/>
        <w:jc w:val="left"/>
      </w:pPr>
      <w:r>
        <w:rPr>
          <w:rFonts w:ascii="Times New Roman"/>
          <w:b/>
          <w:i w:val="false"/>
          <w:color w:val="000000"/>
        </w:rPr>
        <w:t xml:space="preserve"> 
6. Басқа шарттар</w:t>
      </w:r>
    </w:p>
    <w:bookmarkEnd w:id="33"/>
    <w:bookmarkStart w:name="z83" w:id="34"/>
    <w:p>
      <w:pPr>
        <w:spacing w:after="0"/>
        <w:ind w:left="0"/>
        <w:jc w:val="both"/>
      </w:pPr>
      <w:r>
        <w:rPr>
          <w:rFonts w:ascii="Times New Roman"/>
          <w:b w:val="false"/>
          <w:i w:val="false"/>
          <w:color w:val="000000"/>
          <w:sz w:val="28"/>
        </w:rPr>
        <w:t>      19. Осы шартта реттелмеген даулар заңда белгiленген тәртiпте шешiледi.</w:t>
      </w:r>
      <w:r>
        <w:br/>
      </w:r>
      <w:r>
        <w:rPr>
          <w:rFonts w:ascii="Times New Roman"/>
          <w:b w:val="false"/>
          <w:i w:val="false"/>
          <w:color w:val="000000"/>
          <w:sz w:val="28"/>
        </w:rPr>
        <w:t>
      20. Осы шартқа енгiзiлетiн өзгерiстер және/немесе толықтырулар екi тараптың қол қойылғанынан кейiн заңды күшiне енеді және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21. Осы шарт заңды күші бар бірдей мемлекеттік және орыс тілдерінде үш данада жасалған, бiр данасы - Жалға берушiге, екiншi данасы - Жалдаушыға, үшiншi данасы – Баланс ұстаушыға.</w:t>
      </w:r>
    </w:p>
    <w:bookmarkEnd w:id="34"/>
    <w:bookmarkStart w:name="z85" w:id="35"/>
    <w:p>
      <w:pPr>
        <w:spacing w:after="0"/>
        <w:ind w:left="0"/>
        <w:jc w:val="left"/>
      </w:pPr>
      <w:r>
        <w:rPr>
          <w:rFonts w:ascii="Times New Roman"/>
          <w:b/>
          <w:i w:val="false"/>
          <w:color w:val="000000"/>
        </w:rPr>
        <w:t xml:space="preserve"> 
7. Тараптардың заңды деректемелерi</w:t>
      </w:r>
      <w:r>
        <w:br/>
      </w:r>
      <w:r>
        <w:rPr>
          <w:rFonts w:ascii="Times New Roman"/>
          <w:b/>
          <w:i w:val="false"/>
          <w:color w:val="000000"/>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6"/>
        <w:gridCol w:w="8251"/>
      </w:tblGrid>
      <w:tr>
        <w:trPr>
          <w:trHeight w:val="30" w:hRule="atLeast"/>
        </w:trPr>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берушi: </w:t>
            </w:r>
            <w:r>
              <w:br/>
            </w:r>
            <w:r>
              <w:rPr>
                <w:rFonts w:ascii="Times New Roman"/>
                <w:b w:val="false"/>
                <w:i w:val="false"/>
                <w:color w:val="000000"/>
                <w:sz w:val="20"/>
              </w:rPr>
              <w:t>
______________________________</w:t>
            </w:r>
            <w:r>
              <w:br/>
            </w:r>
            <w:r>
              <w:rPr>
                <w:rFonts w:ascii="Times New Roman"/>
                <w:b w:val="false"/>
                <w:i w:val="false"/>
                <w:color w:val="000000"/>
                <w:sz w:val="20"/>
              </w:rPr>
              <w:t>
мекенжайы:_________________________________________________</w:t>
            </w:r>
            <w:r>
              <w:br/>
            </w:r>
            <w:r>
              <w:rPr>
                <w:rFonts w:ascii="Times New Roman"/>
                <w:b w:val="false"/>
                <w:i w:val="false"/>
                <w:color w:val="000000"/>
                <w:sz w:val="20"/>
              </w:rPr>
              <w:t>
ЖСК_______________________________БСК_______________________</w:t>
            </w:r>
            <w:r>
              <w:br/>
            </w:r>
            <w:r>
              <w:rPr>
                <w:rFonts w:ascii="Times New Roman"/>
                <w:b w:val="false"/>
                <w:i w:val="false"/>
                <w:color w:val="000000"/>
                <w:sz w:val="20"/>
              </w:rPr>
              <w:t>
СТН___________________________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w:t>
            </w:r>
          </w:p>
          <w:p>
            <w:pPr>
              <w:spacing w:after="20"/>
              <w:ind w:left="20"/>
              <w:jc w:val="both"/>
            </w:pPr>
            <w:r>
              <w:rPr>
                <w:rFonts w:ascii="Times New Roman"/>
                <w:b w:val="false"/>
                <w:i w:val="false"/>
                <w:color w:val="000000"/>
                <w:sz w:val="20"/>
              </w:rPr>
              <w:t xml:space="preserve">__________ __________ </w:t>
            </w:r>
            <w:r>
              <w:br/>
            </w:r>
            <w:r>
              <w:rPr>
                <w:rFonts w:ascii="Times New Roman"/>
                <w:b w:val="false"/>
                <w:i w:val="false"/>
                <w:color w:val="000000"/>
                <w:sz w:val="20"/>
              </w:rPr>
              <w:t xml:space="preserve">
(қолы) (аты-жөнi) </w:t>
            </w:r>
            <w:r>
              <w:br/>
            </w:r>
            <w:r>
              <w:rPr>
                <w:rFonts w:ascii="Times New Roman"/>
                <w:b w:val="false"/>
                <w:i w:val="false"/>
                <w:color w:val="000000"/>
                <w:sz w:val="20"/>
              </w:rPr>
              <w:t xml:space="preserve">
м.о.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 </w:t>
            </w:r>
            <w:r>
              <w:br/>
            </w:r>
            <w:r>
              <w:rPr>
                <w:rFonts w:ascii="Times New Roman"/>
                <w:b w:val="false"/>
                <w:i w:val="false"/>
                <w:color w:val="000000"/>
                <w:sz w:val="20"/>
              </w:rPr>
              <w:t>
____________________________________мекенжайы:________________ _______________________________</w:t>
            </w:r>
            <w:r>
              <w:br/>
            </w:r>
            <w:r>
              <w:rPr>
                <w:rFonts w:ascii="Times New Roman"/>
                <w:b w:val="false"/>
                <w:i w:val="false"/>
                <w:color w:val="000000"/>
                <w:sz w:val="20"/>
              </w:rPr>
              <w:t>
ЖСК________________________________БСК_____________________________ БСН (ЖСН)_____________________ СТН____________________________</w:t>
            </w:r>
          </w:p>
          <w:p>
            <w:pPr>
              <w:spacing w:after="20"/>
              <w:ind w:left="20"/>
              <w:jc w:val="both"/>
            </w:pPr>
            <w:r>
              <w:rPr>
                <w:rFonts w:ascii="Times New Roman"/>
                <w:b w:val="false"/>
                <w:i w:val="false"/>
                <w:color w:val="000000"/>
                <w:sz w:val="20"/>
              </w:rPr>
              <w:t>Басшы</w:t>
            </w:r>
          </w:p>
          <w:p>
            <w:pPr>
              <w:spacing w:after="20"/>
              <w:ind w:left="20"/>
              <w:jc w:val="both"/>
            </w:pPr>
            <w:r>
              <w:rPr>
                <w:rFonts w:ascii="Times New Roman"/>
                <w:b w:val="false"/>
                <w:i w:val="false"/>
                <w:color w:val="000000"/>
                <w:sz w:val="20"/>
              </w:rPr>
              <w:t xml:space="preserve">__________ __________ </w:t>
            </w:r>
            <w:r>
              <w:br/>
            </w:r>
            <w:r>
              <w:rPr>
                <w:rFonts w:ascii="Times New Roman"/>
                <w:b w:val="false"/>
                <w:i w:val="false"/>
                <w:color w:val="000000"/>
                <w:sz w:val="20"/>
              </w:rPr>
              <w:t>
(қолы) (аты-жөнi)</w:t>
            </w:r>
            <w:r>
              <w:br/>
            </w:r>
            <w:r>
              <w:rPr>
                <w:rFonts w:ascii="Times New Roman"/>
                <w:b w:val="false"/>
                <w:i w:val="false"/>
                <w:color w:val="000000"/>
                <w:sz w:val="20"/>
              </w:rPr>
              <w:t xml:space="preserve">
м.о.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"Келiсiлдi" </w:t>
            </w:r>
            <w:r>
              <w:br/>
            </w:r>
            <w:r>
              <w:rPr>
                <w:rFonts w:ascii="Times New Roman"/>
                <w:b w:val="false"/>
                <w:i w:val="false"/>
                <w:color w:val="000000"/>
                <w:sz w:val="20"/>
              </w:rPr>
              <w:t xml:space="preserve">
Баланс ұстаушы: ________________________________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____________ ___________ </w:t>
            </w:r>
            <w:r>
              <w:br/>
            </w:r>
            <w:r>
              <w:rPr>
                <w:rFonts w:ascii="Times New Roman"/>
                <w:b w:val="false"/>
                <w:i w:val="false"/>
                <w:color w:val="000000"/>
                <w:sz w:val="20"/>
              </w:rPr>
              <w:t xml:space="preserve">
(қолы) (аты-жөнi) </w:t>
            </w:r>
            <w:r>
              <w:br/>
            </w:r>
            <w:r>
              <w:rPr>
                <w:rFonts w:ascii="Times New Roman"/>
                <w:b w:val="false"/>
                <w:i w:val="false"/>
                <w:color w:val="000000"/>
                <w:sz w:val="20"/>
              </w:rPr>
              <w:t xml:space="preserve">
м.о.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36"/>
    <w:p>
      <w:pPr>
        <w:spacing w:after="0"/>
        <w:ind w:left="0"/>
        <w:jc w:val="both"/>
      </w:pPr>
      <w:r>
        <w:rPr>
          <w:rFonts w:ascii="Times New Roman"/>
          <w:b w:val="false"/>
          <w:i w:val="false"/>
          <w:color w:val="000000"/>
          <w:sz w:val="28"/>
        </w:rPr>
        <w:t xml:space="preserve">
Коммуналдық меншік объектілерін       </w:t>
      </w:r>
      <w:r>
        <w:br/>
      </w:r>
      <w:r>
        <w:rPr>
          <w:rFonts w:ascii="Times New Roman"/>
          <w:b w:val="false"/>
          <w:i w:val="false"/>
          <w:color w:val="000000"/>
          <w:sz w:val="28"/>
        </w:rPr>
        <w:t xml:space="preserve">
мүліктік жалға (жалдауға) беру жөніндегі  </w:t>
      </w:r>
      <w:r>
        <w:br/>
      </w:r>
      <w:r>
        <w:rPr>
          <w:rFonts w:ascii="Times New Roman"/>
          <w:b w:val="false"/>
          <w:i w:val="false"/>
          <w:color w:val="000000"/>
          <w:sz w:val="28"/>
        </w:rPr>
        <w:t xml:space="preserve">
нұсқаулықтың 3-қосымшасы           </w:t>
      </w:r>
    </w:p>
    <w:bookmarkEnd w:id="36"/>
    <w:p>
      <w:pPr>
        <w:spacing w:after="0"/>
        <w:ind w:left="0"/>
        <w:jc w:val="left"/>
      </w:pPr>
      <w:r>
        <w:rPr>
          <w:rFonts w:ascii="Times New Roman"/>
          <w:b/>
          <w:i w:val="false"/>
          <w:color w:val="000000"/>
        </w:rPr>
        <w:t xml:space="preserve"> ________________ жағдайы бойынша _________________ </w:t>
      </w:r>
      <w:r>
        <w:br/>
      </w:r>
      <w:r>
        <w:rPr>
          <w:rFonts w:ascii="Times New Roman"/>
          <w:b/>
          <w:i w:val="false"/>
          <w:color w:val="000000"/>
        </w:rPr>
        <w:t>
(есептi кезеңнiң датасы) (ауданның немесе қаланың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073"/>
        <w:gridCol w:w="953"/>
        <w:gridCol w:w="813"/>
        <w:gridCol w:w="1193"/>
        <w:gridCol w:w="1193"/>
        <w:gridCol w:w="1393"/>
        <w:gridCol w:w="1333"/>
        <w:gridCol w:w="1233"/>
        <w:gridCol w:w="993"/>
        <w:gridCol w:w="125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w:t>
            </w:r>
            <w:r>
              <w:br/>
            </w:r>
            <w:r>
              <w:rPr>
                <w:rFonts w:ascii="Times New Roman"/>
                <w:b w:val="false"/>
                <w:i w:val="false"/>
                <w:color w:val="000000"/>
                <w:sz w:val="20"/>
              </w:rPr>
              <w:t>
беру</w:t>
            </w:r>
            <w:r>
              <w:br/>
            </w:r>
            <w:r>
              <w:rPr>
                <w:rFonts w:ascii="Times New Roman"/>
                <w:b w:val="false"/>
                <w:i w:val="false"/>
                <w:color w:val="000000"/>
                <w:sz w:val="20"/>
              </w:rPr>
              <w:t>
объ-</w:t>
            </w:r>
            <w:r>
              <w:br/>
            </w:r>
            <w:r>
              <w:rPr>
                <w:rFonts w:ascii="Times New Roman"/>
                <w:b w:val="false"/>
                <w:i w:val="false"/>
                <w:color w:val="000000"/>
                <w:sz w:val="20"/>
              </w:rPr>
              <w:t>
ектi</w:t>
            </w:r>
            <w:r>
              <w:br/>
            </w:r>
            <w:r>
              <w:rPr>
                <w:rFonts w:ascii="Times New Roman"/>
                <w:b w:val="false"/>
                <w:i w:val="false"/>
                <w:color w:val="000000"/>
                <w:sz w:val="20"/>
              </w:rPr>
              <w:t>
сiнi</w:t>
            </w:r>
            <w:r>
              <w:br/>
            </w:r>
            <w:r>
              <w:rPr>
                <w:rFonts w:ascii="Times New Roman"/>
                <w:b w:val="false"/>
                <w:i w:val="false"/>
                <w:color w:val="000000"/>
                <w:sz w:val="20"/>
              </w:rPr>
              <w:t>
ң</w:t>
            </w:r>
            <w:r>
              <w:br/>
            </w:r>
            <w:r>
              <w:rPr>
                <w:rFonts w:ascii="Times New Roman"/>
                <w:b w:val="false"/>
                <w:i w:val="false"/>
                <w:color w:val="000000"/>
                <w:sz w:val="20"/>
              </w:rPr>
              <w:t>
атау</w:t>
            </w:r>
            <w:r>
              <w:br/>
            </w:r>
            <w:r>
              <w:rPr>
                <w:rFonts w:ascii="Times New Roman"/>
                <w:b w:val="false"/>
                <w:i w:val="false"/>
                <w:color w:val="000000"/>
                <w:sz w:val="20"/>
              </w:rPr>
              <w:t>
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ланс</w:t>
            </w:r>
            <w:r>
              <w:br/>
            </w:r>
            <w:r>
              <w:rPr>
                <w:rFonts w:ascii="Times New Roman"/>
                <w:b w:val="false"/>
                <w:i w:val="false"/>
                <w:color w:val="000000"/>
                <w:sz w:val="20"/>
              </w:rPr>
              <w:t>
ұс</w:t>
            </w:r>
            <w:r>
              <w:br/>
            </w:r>
            <w:r>
              <w:rPr>
                <w:rFonts w:ascii="Times New Roman"/>
                <w:b w:val="false"/>
                <w:i w:val="false"/>
                <w:color w:val="000000"/>
                <w:sz w:val="20"/>
              </w:rPr>
              <w:t>
тау</w:t>
            </w:r>
            <w:r>
              <w:br/>
            </w:r>
            <w:r>
              <w:rPr>
                <w:rFonts w:ascii="Times New Roman"/>
                <w:b w:val="false"/>
                <w:i w:val="false"/>
                <w:color w:val="000000"/>
                <w:sz w:val="20"/>
              </w:rPr>
              <w:t>
шы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дау</w:t>
            </w:r>
            <w:r>
              <w:br/>
            </w:r>
            <w:r>
              <w:rPr>
                <w:rFonts w:ascii="Times New Roman"/>
                <w:b w:val="false"/>
                <w:i w:val="false"/>
                <w:color w:val="000000"/>
                <w:sz w:val="20"/>
              </w:rPr>
              <w:t>
шы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ға</w:t>
            </w:r>
            <w:r>
              <w:br/>
            </w:r>
            <w:r>
              <w:rPr>
                <w:rFonts w:ascii="Times New Roman"/>
                <w:b w:val="false"/>
                <w:i w:val="false"/>
                <w:color w:val="000000"/>
                <w:sz w:val="20"/>
              </w:rPr>
              <w:t>
берi</w:t>
            </w:r>
            <w:r>
              <w:br/>
            </w:r>
            <w:r>
              <w:rPr>
                <w:rFonts w:ascii="Times New Roman"/>
                <w:b w:val="false"/>
                <w:i w:val="false"/>
                <w:color w:val="000000"/>
                <w:sz w:val="20"/>
              </w:rPr>
              <w:t>
летiн</w:t>
            </w:r>
            <w:r>
              <w:br/>
            </w:r>
            <w:r>
              <w:rPr>
                <w:rFonts w:ascii="Times New Roman"/>
                <w:b w:val="false"/>
                <w:i w:val="false"/>
                <w:color w:val="000000"/>
                <w:sz w:val="20"/>
              </w:rPr>
              <w:t>
мү</w:t>
            </w:r>
            <w:r>
              <w:br/>
            </w:r>
            <w:r>
              <w:rPr>
                <w:rFonts w:ascii="Times New Roman"/>
                <w:b w:val="false"/>
                <w:i w:val="false"/>
                <w:color w:val="000000"/>
                <w:sz w:val="20"/>
              </w:rPr>
              <w:t>
лiк</w:t>
            </w:r>
            <w:r>
              <w:br/>
            </w:r>
            <w:r>
              <w:rPr>
                <w:rFonts w:ascii="Times New Roman"/>
                <w:b w:val="false"/>
                <w:i w:val="false"/>
                <w:color w:val="000000"/>
                <w:sz w:val="20"/>
              </w:rPr>
              <w:t>
тiң</w:t>
            </w:r>
            <w:r>
              <w:br/>
            </w:r>
            <w:r>
              <w:rPr>
                <w:rFonts w:ascii="Times New Roman"/>
                <w:b w:val="false"/>
                <w:i w:val="false"/>
                <w:color w:val="000000"/>
                <w:sz w:val="20"/>
              </w:rPr>
              <w:t>
мекен</w:t>
            </w:r>
            <w:r>
              <w:br/>
            </w:r>
            <w:r>
              <w:rPr>
                <w:rFonts w:ascii="Times New Roman"/>
                <w:b w:val="false"/>
                <w:i w:val="false"/>
                <w:color w:val="000000"/>
                <w:sz w:val="20"/>
              </w:rPr>
              <w:t>
жайы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берi</w:t>
            </w:r>
            <w:r>
              <w:br/>
            </w:r>
            <w:r>
              <w:rPr>
                <w:rFonts w:ascii="Times New Roman"/>
                <w:b w:val="false"/>
                <w:i w:val="false"/>
                <w:color w:val="000000"/>
                <w:sz w:val="20"/>
              </w:rPr>
              <w:t>
летiн</w:t>
            </w:r>
            <w:r>
              <w:br/>
            </w:r>
            <w:r>
              <w:rPr>
                <w:rFonts w:ascii="Times New Roman"/>
                <w:b w:val="false"/>
                <w:i w:val="false"/>
                <w:color w:val="000000"/>
                <w:sz w:val="20"/>
              </w:rPr>
              <w:t>
мүлiк</w:t>
            </w:r>
            <w:r>
              <w:br/>
            </w:r>
            <w:r>
              <w:rPr>
                <w:rFonts w:ascii="Times New Roman"/>
                <w:b w:val="false"/>
                <w:i w:val="false"/>
                <w:color w:val="000000"/>
                <w:sz w:val="20"/>
              </w:rPr>
              <w:t>
тiң</w:t>
            </w:r>
            <w:r>
              <w:br/>
            </w:r>
            <w:r>
              <w:rPr>
                <w:rFonts w:ascii="Times New Roman"/>
                <w:b w:val="false"/>
                <w:i w:val="false"/>
                <w:color w:val="000000"/>
                <w:sz w:val="20"/>
              </w:rPr>
              <w:t>
техни</w:t>
            </w:r>
            <w:r>
              <w:br/>
            </w:r>
            <w:r>
              <w:rPr>
                <w:rFonts w:ascii="Times New Roman"/>
                <w:b w:val="false"/>
                <w:i w:val="false"/>
                <w:color w:val="000000"/>
                <w:sz w:val="20"/>
              </w:rPr>
              <w:t>
калық</w:t>
            </w:r>
            <w:r>
              <w:br/>
            </w:r>
            <w:r>
              <w:rPr>
                <w:rFonts w:ascii="Times New Roman"/>
                <w:b w:val="false"/>
                <w:i w:val="false"/>
                <w:color w:val="000000"/>
                <w:sz w:val="20"/>
              </w:rPr>
              <w:t>
сипат</w:t>
            </w:r>
            <w:r>
              <w:br/>
            </w:r>
            <w:r>
              <w:rPr>
                <w:rFonts w:ascii="Times New Roman"/>
                <w:b w:val="false"/>
                <w:i w:val="false"/>
                <w:color w:val="000000"/>
                <w:sz w:val="20"/>
              </w:rPr>
              <w:t>
тамас</w:t>
            </w:r>
            <w:r>
              <w:br/>
            </w:r>
            <w:r>
              <w:rPr>
                <w:rFonts w:ascii="Times New Roman"/>
                <w:b w:val="false"/>
                <w:i w:val="false"/>
                <w:color w:val="000000"/>
                <w:sz w:val="20"/>
              </w:rPr>
              <w:t>
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берi</w:t>
            </w:r>
            <w:r>
              <w:br/>
            </w:r>
            <w:r>
              <w:rPr>
                <w:rFonts w:ascii="Times New Roman"/>
                <w:b w:val="false"/>
                <w:i w:val="false"/>
                <w:color w:val="000000"/>
                <w:sz w:val="20"/>
              </w:rPr>
              <w:t>
летiн</w:t>
            </w:r>
            <w:r>
              <w:br/>
            </w:r>
            <w:r>
              <w:rPr>
                <w:rFonts w:ascii="Times New Roman"/>
                <w:b w:val="false"/>
                <w:i w:val="false"/>
                <w:color w:val="000000"/>
                <w:sz w:val="20"/>
              </w:rPr>
              <w:t>
мүлiктi</w:t>
            </w:r>
            <w:r>
              <w:br/>
            </w:r>
            <w:r>
              <w:rPr>
                <w:rFonts w:ascii="Times New Roman"/>
                <w:b w:val="false"/>
                <w:i w:val="false"/>
                <w:color w:val="000000"/>
                <w:sz w:val="20"/>
              </w:rPr>
              <w:t>
мақ</w:t>
            </w:r>
            <w:r>
              <w:br/>
            </w:r>
            <w:r>
              <w:rPr>
                <w:rFonts w:ascii="Times New Roman"/>
                <w:b w:val="false"/>
                <w:i w:val="false"/>
                <w:color w:val="000000"/>
                <w:sz w:val="20"/>
              </w:rPr>
              <w:t>
сат</w:t>
            </w:r>
            <w:r>
              <w:br/>
            </w:r>
            <w:r>
              <w:rPr>
                <w:rFonts w:ascii="Times New Roman"/>
                <w:b w:val="false"/>
                <w:i w:val="false"/>
                <w:color w:val="000000"/>
                <w:sz w:val="20"/>
              </w:rPr>
              <w:t>
ты</w:t>
            </w:r>
            <w:r>
              <w:br/>
            </w:r>
            <w:r>
              <w:rPr>
                <w:rFonts w:ascii="Times New Roman"/>
                <w:b w:val="false"/>
                <w:i w:val="false"/>
                <w:color w:val="000000"/>
                <w:sz w:val="20"/>
              </w:rPr>
              <w:t>
пайда</w:t>
            </w:r>
            <w:r>
              <w:br/>
            </w:r>
            <w:r>
              <w:rPr>
                <w:rFonts w:ascii="Times New Roman"/>
                <w:b w:val="false"/>
                <w:i w:val="false"/>
                <w:color w:val="000000"/>
                <w:sz w:val="20"/>
              </w:rPr>
              <w:t>
лану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Баспа-ға</w:t>
            </w:r>
            <w:r>
              <w:br/>
            </w:r>
            <w:r>
              <w:rPr>
                <w:rFonts w:ascii="Times New Roman"/>
                <w:b w:val="false"/>
                <w:i w:val="false"/>
                <w:color w:val="000000"/>
                <w:sz w:val="20"/>
              </w:rPr>
              <w:t>
ақ</w:t>
            </w:r>
            <w:r>
              <w:br/>
            </w:r>
            <w:r>
              <w:rPr>
                <w:rFonts w:ascii="Times New Roman"/>
                <w:b w:val="false"/>
                <w:i w:val="false"/>
                <w:color w:val="000000"/>
                <w:sz w:val="20"/>
              </w:rPr>
              <w:t>
парат-</w:t>
            </w:r>
            <w:r>
              <w:br/>
            </w:r>
            <w:r>
              <w:rPr>
                <w:rFonts w:ascii="Times New Roman"/>
                <w:b w:val="false"/>
                <w:i w:val="false"/>
                <w:color w:val="000000"/>
                <w:sz w:val="20"/>
              </w:rPr>
              <w:t>
тық</w:t>
            </w:r>
            <w:r>
              <w:br/>
            </w:r>
            <w:r>
              <w:rPr>
                <w:rFonts w:ascii="Times New Roman"/>
                <w:b w:val="false"/>
                <w:i w:val="false"/>
                <w:color w:val="000000"/>
                <w:sz w:val="20"/>
              </w:rPr>
              <w:t>
хабар-</w:t>
            </w:r>
            <w:r>
              <w:br/>
            </w:r>
            <w:r>
              <w:rPr>
                <w:rFonts w:ascii="Times New Roman"/>
                <w:b w:val="false"/>
                <w:i w:val="false"/>
                <w:color w:val="000000"/>
                <w:sz w:val="20"/>
              </w:rPr>
              <w:t>
ды</w:t>
            </w:r>
            <w:r>
              <w:br/>
            </w:r>
            <w:r>
              <w:rPr>
                <w:rFonts w:ascii="Times New Roman"/>
                <w:b w:val="false"/>
                <w:i w:val="false"/>
                <w:color w:val="000000"/>
                <w:sz w:val="20"/>
              </w:rPr>
              <w:t>
жария-</w:t>
            </w:r>
            <w:r>
              <w:br/>
            </w:r>
            <w:r>
              <w:rPr>
                <w:rFonts w:ascii="Times New Roman"/>
                <w:b w:val="false"/>
                <w:i w:val="false"/>
                <w:color w:val="000000"/>
                <w:sz w:val="20"/>
              </w:rPr>
              <w:t>
лау</w:t>
            </w:r>
            <w:r>
              <w:br/>
            </w:r>
            <w:r>
              <w:rPr>
                <w:rFonts w:ascii="Times New Roman"/>
                <w:b w:val="false"/>
                <w:i w:val="false"/>
                <w:color w:val="000000"/>
                <w:sz w:val="20"/>
              </w:rPr>
              <w:t>
дата-</w:t>
            </w:r>
            <w:r>
              <w:br/>
            </w:r>
            <w:r>
              <w:rPr>
                <w:rFonts w:ascii="Times New Roman"/>
                <w:b w:val="false"/>
                <w:i w:val="false"/>
                <w:color w:val="000000"/>
                <w:sz w:val="20"/>
              </w:rPr>
              <w:t>
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w:t>
            </w:r>
            <w:r>
              <w:br/>
            </w:r>
            <w:r>
              <w:rPr>
                <w:rFonts w:ascii="Times New Roman"/>
                <w:b w:val="false"/>
                <w:i w:val="false"/>
                <w:color w:val="000000"/>
                <w:sz w:val="20"/>
              </w:rPr>
              <w:t>
курс-</w:t>
            </w:r>
            <w:r>
              <w:br/>
            </w:r>
            <w:r>
              <w:rPr>
                <w:rFonts w:ascii="Times New Roman"/>
                <w:b w:val="false"/>
                <w:i w:val="false"/>
                <w:color w:val="000000"/>
                <w:sz w:val="20"/>
              </w:rPr>
              <w:t>
ты</w:t>
            </w:r>
            <w:r>
              <w:br/>
            </w:r>
            <w:r>
              <w:rPr>
                <w:rFonts w:ascii="Times New Roman"/>
                <w:b w:val="false"/>
                <w:i w:val="false"/>
                <w:color w:val="000000"/>
                <w:sz w:val="20"/>
              </w:rPr>
              <w:t>
өткi-</w:t>
            </w:r>
            <w:r>
              <w:br/>
            </w:r>
            <w:r>
              <w:rPr>
                <w:rFonts w:ascii="Times New Roman"/>
                <w:b w:val="false"/>
                <w:i w:val="false"/>
                <w:color w:val="000000"/>
                <w:sz w:val="20"/>
              </w:rPr>
              <w:t>
зу</w:t>
            </w:r>
            <w:r>
              <w:br/>
            </w:r>
            <w:r>
              <w:rPr>
                <w:rFonts w:ascii="Times New Roman"/>
                <w:b w:val="false"/>
                <w:i w:val="false"/>
                <w:color w:val="000000"/>
                <w:sz w:val="20"/>
              </w:rPr>
              <w:t>
дата-</w:t>
            </w:r>
            <w:r>
              <w:br/>
            </w:r>
            <w:r>
              <w:rPr>
                <w:rFonts w:ascii="Times New Roman"/>
                <w:b w:val="false"/>
                <w:i w:val="false"/>
                <w:color w:val="000000"/>
                <w:sz w:val="20"/>
              </w:rPr>
              <w:t>
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тың</w:t>
            </w:r>
            <w:r>
              <w:br/>
            </w:r>
            <w:r>
              <w:rPr>
                <w:rFonts w:ascii="Times New Roman"/>
                <w:b w:val="false"/>
                <w:i w:val="false"/>
                <w:color w:val="000000"/>
                <w:sz w:val="20"/>
              </w:rPr>
              <w:t>
дата</w:t>
            </w:r>
            <w:r>
              <w:br/>
            </w:r>
            <w:r>
              <w:rPr>
                <w:rFonts w:ascii="Times New Roman"/>
                <w:b w:val="false"/>
                <w:i w:val="false"/>
                <w:color w:val="000000"/>
                <w:sz w:val="20"/>
              </w:rPr>
              <w:t>
сы</w:t>
            </w:r>
            <w:r>
              <w:br/>
            </w:r>
            <w:r>
              <w:rPr>
                <w:rFonts w:ascii="Times New Roman"/>
                <w:b w:val="false"/>
                <w:i w:val="false"/>
                <w:color w:val="000000"/>
                <w:sz w:val="20"/>
              </w:rPr>
              <w:t>
мен</w:t>
            </w:r>
            <w:r>
              <w:br/>
            </w:r>
            <w:r>
              <w:rPr>
                <w:rFonts w:ascii="Times New Roman"/>
                <w:b w:val="false"/>
                <w:i w:val="false"/>
                <w:color w:val="000000"/>
                <w:sz w:val="20"/>
              </w:rPr>
              <w:t>
нөмi</w:t>
            </w:r>
            <w:r>
              <w:br/>
            </w:r>
            <w:r>
              <w:rPr>
                <w:rFonts w:ascii="Times New Roman"/>
                <w:b w:val="false"/>
                <w:i w:val="false"/>
                <w:color w:val="000000"/>
                <w:sz w:val="20"/>
              </w:rPr>
              <w:t>
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тың</w:t>
            </w:r>
            <w:r>
              <w:br/>
            </w:r>
            <w:r>
              <w:rPr>
                <w:rFonts w:ascii="Times New Roman"/>
                <w:b w:val="false"/>
                <w:i w:val="false"/>
                <w:color w:val="000000"/>
                <w:sz w:val="20"/>
              </w:rPr>
              <w:t>
қол</w:t>
            </w:r>
            <w:r>
              <w:br/>
            </w:r>
            <w:r>
              <w:rPr>
                <w:rFonts w:ascii="Times New Roman"/>
                <w:b w:val="false"/>
                <w:i w:val="false"/>
                <w:color w:val="000000"/>
                <w:sz w:val="20"/>
              </w:rPr>
              <w:t>
даны</w:t>
            </w:r>
            <w:r>
              <w:br/>
            </w:r>
            <w:r>
              <w:rPr>
                <w:rFonts w:ascii="Times New Roman"/>
                <w:b w:val="false"/>
                <w:i w:val="false"/>
                <w:color w:val="000000"/>
                <w:sz w:val="20"/>
              </w:rPr>
              <w:t>
лу</w:t>
            </w:r>
            <w:r>
              <w:br/>
            </w:r>
            <w:r>
              <w:rPr>
                <w:rFonts w:ascii="Times New Roman"/>
                <w:b w:val="false"/>
                <w:i w:val="false"/>
                <w:color w:val="000000"/>
                <w:sz w:val="20"/>
              </w:rPr>
              <w:t>
мер</w:t>
            </w:r>
            <w:r>
              <w:br/>
            </w:r>
            <w:r>
              <w:rPr>
                <w:rFonts w:ascii="Times New Roman"/>
                <w:b w:val="false"/>
                <w:i w:val="false"/>
                <w:color w:val="000000"/>
                <w:sz w:val="20"/>
              </w:rPr>
              <w:t>
зiмi</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таблицанның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73"/>
        <w:gridCol w:w="573"/>
        <w:gridCol w:w="573"/>
        <w:gridCol w:w="511"/>
        <w:gridCol w:w="573"/>
        <w:gridCol w:w="532"/>
        <w:gridCol w:w="716"/>
        <w:gridCol w:w="613"/>
        <w:gridCol w:w="613"/>
        <w:gridCol w:w="696"/>
        <w:gridCol w:w="468"/>
        <w:gridCol w:w="1854"/>
        <w:gridCol w:w="1545"/>
        <w:gridCol w:w="1545"/>
      </w:tblGrid>
      <w:tr>
        <w:trPr>
          <w:trHeight w:val="11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үшiн жалға</w:t>
            </w:r>
            <w:r>
              <w:br/>
            </w:r>
            <w:r>
              <w:rPr>
                <w:rFonts w:ascii="Times New Roman"/>
                <w:b w:val="false"/>
                <w:i w:val="false"/>
                <w:color w:val="000000"/>
                <w:sz w:val="20"/>
              </w:rPr>
              <w:t>
беру ақысын есептеу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үшiн</w:t>
            </w:r>
            <w:r>
              <w:br/>
            </w:r>
            <w:r>
              <w:rPr>
                <w:rFonts w:ascii="Times New Roman"/>
                <w:b w:val="false"/>
                <w:i w:val="false"/>
                <w:color w:val="000000"/>
                <w:sz w:val="20"/>
              </w:rPr>
              <w:t>
жалға беру</w:t>
            </w:r>
            <w:r>
              <w:br/>
            </w:r>
            <w:r>
              <w:rPr>
                <w:rFonts w:ascii="Times New Roman"/>
                <w:b w:val="false"/>
                <w:i w:val="false"/>
                <w:color w:val="000000"/>
                <w:sz w:val="20"/>
              </w:rPr>
              <w:t>
ақысын есептеу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w:t>
            </w:r>
            <w:r>
              <w:br/>
            </w:r>
            <w:r>
              <w:rPr>
                <w:rFonts w:ascii="Times New Roman"/>
                <w:b w:val="false"/>
                <w:i w:val="false"/>
                <w:color w:val="000000"/>
                <w:sz w:val="20"/>
              </w:rPr>
              <w:t>
айға</w:t>
            </w:r>
            <w:r>
              <w:br/>
            </w:r>
            <w:r>
              <w:rPr>
                <w:rFonts w:ascii="Times New Roman"/>
                <w:b w:val="false"/>
                <w:i w:val="false"/>
                <w:color w:val="000000"/>
                <w:sz w:val="20"/>
              </w:rPr>
              <w:t>
жалға</w:t>
            </w:r>
            <w:r>
              <w:br/>
            </w:r>
            <w:r>
              <w:rPr>
                <w:rFonts w:ascii="Times New Roman"/>
                <w:b w:val="false"/>
                <w:i w:val="false"/>
                <w:color w:val="000000"/>
                <w:sz w:val="20"/>
              </w:rPr>
              <w:t>
беру</w:t>
            </w:r>
            <w:r>
              <w:br/>
            </w:r>
            <w:r>
              <w:rPr>
                <w:rFonts w:ascii="Times New Roman"/>
                <w:b w:val="false"/>
                <w:i w:val="false"/>
                <w:color w:val="000000"/>
                <w:sz w:val="20"/>
              </w:rPr>
              <w:t>
ақысының</w:t>
            </w:r>
            <w:r>
              <w:br/>
            </w:r>
            <w:r>
              <w:rPr>
                <w:rFonts w:ascii="Times New Roman"/>
                <w:b w:val="false"/>
                <w:i w:val="false"/>
                <w:color w:val="000000"/>
                <w:sz w:val="20"/>
              </w:rPr>
              <w:t xml:space="preserve">
сомасы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w:t>
            </w:r>
            <w:r>
              <w:br/>
            </w:r>
            <w:r>
              <w:rPr>
                <w:rFonts w:ascii="Times New Roman"/>
                <w:b w:val="false"/>
                <w:i w:val="false"/>
                <w:color w:val="000000"/>
                <w:sz w:val="20"/>
              </w:rPr>
              <w:t>
жалпы</w:t>
            </w:r>
            <w:r>
              <w:br/>
            </w:r>
            <w:r>
              <w:rPr>
                <w:rFonts w:ascii="Times New Roman"/>
                <w:b w:val="false"/>
                <w:i w:val="false"/>
                <w:color w:val="000000"/>
                <w:sz w:val="20"/>
              </w:rPr>
              <w:t>
сомасы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таблицанның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193"/>
        <w:gridCol w:w="3693"/>
        <w:gridCol w:w="371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r>
              <w:br/>
            </w:r>
            <w:r>
              <w:rPr>
                <w:rFonts w:ascii="Times New Roman"/>
                <w:b w:val="false"/>
                <w:i w:val="false"/>
                <w:color w:val="000000"/>
                <w:sz w:val="20"/>
              </w:rPr>
              <w:t>
жасау</w:t>
            </w:r>
            <w:r>
              <w:br/>
            </w:r>
            <w:r>
              <w:rPr>
                <w:rFonts w:ascii="Times New Roman"/>
                <w:b w:val="false"/>
                <w:i w:val="false"/>
                <w:color w:val="000000"/>
                <w:sz w:val="20"/>
              </w:rPr>
              <w:t>
уақтынан</w:t>
            </w:r>
            <w:r>
              <w:br/>
            </w:r>
            <w:r>
              <w:rPr>
                <w:rFonts w:ascii="Times New Roman"/>
                <w:b w:val="false"/>
                <w:i w:val="false"/>
                <w:color w:val="000000"/>
                <w:sz w:val="20"/>
              </w:rPr>
              <w:t>
барлық</w:t>
            </w:r>
            <w:r>
              <w:br/>
            </w:r>
            <w:r>
              <w:rPr>
                <w:rFonts w:ascii="Times New Roman"/>
                <w:b w:val="false"/>
                <w:i w:val="false"/>
                <w:color w:val="000000"/>
                <w:sz w:val="20"/>
              </w:rPr>
              <w:t>
төленгенi</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 жылдың</w:t>
            </w:r>
            <w:r>
              <w:br/>
            </w:r>
            <w:r>
              <w:rPr>
                <w:rFonts w:ascii="Times New Roman"/>
                <w:b w:val="false"/>
                <w:i w:val="false"/>
                <w:color w:val="000000"/>
                <w:sz w:val="20"/>
              </w:rPr>
              <w:t>
есептiден</w:t>
            </w:r>
            <w:r>
              <w:br/>
            </w:r>
            <w:r>
              <w:rPr>
                <w:rFonts w:ascii="Times New Roman"/>
                <w:b w:val="false"/>
                <w:i w:val="false"/>
                <w:color w:val="000000"/>
                <w:sz w:val="20"/>
              </w:rPr>
              <w:t>
кейiнгi айдың</w:t>
            </w:r>
            <w:r>
              <w:br/>
            </w:r>
            <w:r>
              <w:rPr>
                <w:rFonts w:ascii="Times New Roman"/>
                <w:b w:val="false"/>
                <w:i w:val="false"/>
                <w:color w:val="000000"/>
                <w:sz w:val="20"/>
              </w:rPr>
              <w:t>
1-күнiне</w:t>
            </w:r>
            <w:r>
              <w:br/>
            </w:r>
            <w:r>
              <w:rPr>
                <w:rFonts w:ascii="Times New Roman"/>
                <w:b w:val="false"/>
                <w:i w:val="false"/>
                <w:color w:val="000000"/>
                <w:sz w:val="20"/>
              </w:rPr>
              <w:t>
төленгенi</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 жылдың</w:t>
            </w:r>
            <w:r>
              <w:br/>
            </w:r>
            <w:r>
              <w:rPr>
                <w:rFonts w:ascii="Times New Roman"/>
                <w:b w:val="false"/>
                <w:i w:val="false"/>
                <w:color w:val="000000"/>
                <w:sz w:val="20"/>
              </w:rPr>
              <w:t>
есептiден кейiнгi</w:t>
            </w:r>
            <w:r>
              <w:br/>
            </w:r>
            <w:r>
              <w:rPr>
                <w:rFonts w:ascii="Times New Roman"/>
                <w:b w:val="false"/>
                <w:i w:val="false"/>
                <w:color w:val="000000"/>
                <w:sz w:val="20"/>
              </w:rPr>
              <w:t>
айдың 1-күнiне</w:t>
            </w:r>
            <w:r>
              <w:br/>
            </w:r>
            <w:r>
              <w:rPr>
                <w:rFonts w:ascii="Times New Roman"/>
                <w:b w:val="false"/>
                <w:i w:val="false"/>
                <w:color w:val="000000"/>
                <w:sz w:val="20"/>
              </w:rPr>
              <w:t>
берешегi (артық</w:t>
            </w:r>
            <w:r>
              <w:br/>
            </w:r>
            <w:r>
              <w:rPr>
                <w:rFonts w:ascii="Times New Roman"/>
                <w:b w:val="false"/>
                <w:i w:val="false"/>
                <w:color w:val="000000"/>
                <w:sz w:val="20"/>
              </w:rPr>
              <w:t>
төлем)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Ағымдығы жылдың</w:t>
            </w:r>
            <w:r>
              <w:br/>
            </w:r>
            <w:r>
              <w:rPr>
                <w:rFonts w:ascii="Times New Roman"/>
                <w:b w:val="false"/>
                <w:i w:val="false"/>
                <w:color w:val="000000"/>
                <w:sz w:val="20"/>
              </w:rPr>
              <w:t>
есептiден кейiнгi</w:t>
            </w:r>
            <w:r>
              <w:br/>
            </w:r>
            <w:r>
              <w:rPr>
                <w:rFonts w:ascii="Times New Roman"/>
                <w:b w:val="false"/>
                <w:i w:val="false"/>
                <w:color w:val="000000"/>
                <w:sz w:val="20"/>
              </w:rPr>
              <w:t>
айдың-күнiне</w:t>
            </w:r>
            <w:r>
              <w:br/>
            </w:r>
            <w:r>
              <w:rPr>
                <w:rFonts w:ascii="Times New Roman"/>
                <w:b w:val="false"/>
                <w:i w:val="false"/>
                <w:color w:val="000000"/>
                <w:sz w:val="20"/>
              </w:rPr>
              <w:t>
есептелген өсiм,</w:t>
            </w:r>
            <w:r>
              <w:br/>
            </w:r>
            <w:r>
              <w:rPr>
                <w:rFonts w:ascii="Times New Roman"/>
                <w:b w:val="false"/>
                <w:i w:val="false"/>
                <w:color w:val="000000"/>
                <w:sz w:val="20"/>
              </w:rPr>
              <w:t>
айыппұл</w:t>
            </w:r>
            <w:r>
              <w:br/>
            </w:r>
            <w:r>
              <w:rPr>
                <w:rFonts w:ascii="Times New Roman"/>
                <w:b w:val="false"/>
                <w:i w:val="false"/>
                <w:color w:val="000000"/>
                <w:sz w:val="20"/>
              </w:rPr>
              <w:t>
санкциялар</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i w:val="false"/>
          <w:color w:val="000000"/>
          <w:sz w:val="28"/>
        </w:rPr>
        <w:t>      Ескерту:</w:t>
      </w:r>
    </w:p>
    <w:p>
      <w:pPr>
        <w:spacing w:after="0"/>
        <w:ind w:left="0"/>
        <w:jc w:val="both"/>
      </w:pPr>
      <w:r>
        <w:rPr>
          <w:rFonts w:ascii="Times New Roman"/>
          <w:b w:val="false"/>
          <w:i w:val="false"/>
          <w:color w:val="000000"/>
          <w:sz w:val="28"/>
        </w:rPr>
        <w:t xml:space="preserve">К1 - объектінің аумақтық қатыстылығын есепке алатын коэффициент; </w:t>
      </w:r>
      <w:r>
        <w:br/>
      </w:r>
      <w:r>
        <w:rPr>
          <w:rFonts w:ascii="Times New Roman"/>
          <w:b w:val="false"/>
          <w:i w:val="false"/>
          <w:color w:val="000000"/>
          <w:sz w:val="28"/>
        </w:rPr>
        <w:t>
К2 – объектінің Қостанай қаласында орналасқан жерiн есепке алатын коэффициент;</w:t>
      </w:r>
      <w:r>
        <w:br/>
      </w:r>
      <w:r>
        <w:rPr>
          <w:rFonts w:ascii="Times New Roman"/>
          <w:b w:val="false"/>
          <w:i w:val="false"/>
          <w:color w:val="000000"/>
          <w:sz w:val="28"/>
        </w:rPr>
        <w:t>
К3 - үй-жайдың түрін есепке алатын коэффициент;</w:t>
      </w:r>
      <w:r>
        <w:br/>
      </w:r>
      <w:r>
        <w:rPr>
          <w:rFonts w:ascii="Times New Roman"/>
          <w:b w:val="false"/>
          <w:i w:val="false"/>
          <w:color w:val="000000"/>
          <w:sz w:val="28"/>
        </w:rPr>
        <w:t xml:space="preserve">
S - жалдауға алынған үй-жайдың алаңы </w:t>
      </w:r>
      <w:r>
        <w:br/>
      </w:r>
      <w:r>
        <w:rPr>
          <w:rFonts w:ascii="Times New Roman"/>
          <w:b w:val="false"/>
          <w:i w:val="false"/>
          <w:color w:val="000000"/>
          <w:sz w:val="28"/>
        </w:rPr>
        <w:t>
ЖУ - бiр жылғы жұмыс уақытының балансы;</w:t>
      </w:r>
      <w:r>
        <w:br/>
      </w:r>
      <w:r>
        <w:rPr>
          <w:rFonts w:ascii="Times New Roman"/>
          <w:b w:val="false"/>
          <w:i w:val="false"/>
          <w:color w:val="000000"/>
          <w:sz w:val="28"/>
        </w:rPr>
        <w:t>
N - бiр жылғы сағат саны;</w:t>
      </w:r>
      <w:r>
        <w:br/>
      </w:r>
      <w:r>
        <w:rPr>
          <w:rFonts w:ascii="Times New Roman"/>
          <w:b w:val="false"/>
          <w:i w:val="false"/>
          <w:color w:val="000000"/>
          <w:sz w:val="28"/>
        </w:rPr>
        <w:t>
АТ – амортизациондық төлемдердің сомасы;</w:t>
      </w:r>
      <w:r>
        <w:br/>
      </w:r>
      <w:r>
        <w:rPr>
          <w:rFonts w:ascii="Times New Roman"/>
          <w:b w:val="false"/>
          <w:i w:val="false"/>
          <w:color w:val="000000"/>
          <w:sz w:val="28"/>
        </w:rPr>
        <w:t>
БҚ - баланстық құны;</w:t>
      </w:r>
      <w:r>
        <w:br/>
      </w:r>
      <w:r>
        <w:rPr>
          <w:rFonts w:ascii="Times New Roman"/>
          <w:b w:val="false"/>
          <w:i w:val="false"/>
          <w:color w:val="000000"/>
          <w:sz w:val="28"/>
        </w:rPr>
        <w:t>
ҚС - Қазақстан Республикасы Ұлттық Банкiнiң қайта қаржыландыру ставкасы;</w:t>
      </w:r>
      <w:r>
        <w:br/>
      </w:r>
      <w:r>
        <w:rPr>
          <w:rFonts w:ascii="Times New Roman"/>
          <w:b w:val="false"/>
          <w:i w:val="false"/>
          <w:color w:val="000000"/>
          <w:sz w:val="28"/>
        </w:rPr>
        <w:t>
Ек - айлық есеп айырысу көрсеткiші.</w:t>
      </w:r>
      <w:r>
        <w:br/>
      </w:r>
      <w:r>
        <w:rPr>
          <w:rFonts w:ascii="Times New Roman"/>
          <w:b w:val="false"/>
          <w:i w:val="false"/>
          <w:color w:val="000000"/>
          <w:sz w:val="28"/>
        </w:rPr>
        <w:t>
 </w:t>
      </w:r>
    </w:p>
    <w:bookmarkStart w:name="z87" w:id="37"/>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6 тамыздағы № 278  </w:t>
      </w:r>
      <w:r>
        <w:br/>
      </w:r>
      <w:r>
        <w:rPr>
          <w:rFonts w:ascii="Times New Roman"/>
          <w:b w:val="false"/>
          <w:i w:val="false"/>
          <w:color w:val="000000"/>
          <w:sz w:val="28"/>
        </w:rPr>
        <w:t xml:space="preserve">
қаулысына қосымша        </w:t>
      </w:r>
    </w:p>
    <w:bookmarkEnd w:id="37"/>
    <w:p>
      <w:pPr>
        <w:spacing w:after="0"/>
        <w:ind w:left="0"/>
        <w:jc w:val="left"/>
      </w:pPr>
      <w:r>
        <w:rPr>
          <w:rFonts w:ascii="Times New Roman"/>
          <w:b/>
          <w:i w:val="false"/>
          <w:color w:val="000000"/>
        </w:rPr>
        <w:t xml:space="preserve"> Күші жойылды деп танылған Қостанай облысы</w:t>
      </w:r>
      <w:r>
        <w:br/>
      </w:r>
      <w:r>
        <w:rPr>
          <w:rFonts w:ascii="Times New Roman"/>
          <w:b/>
          <w:i w:val="false"/>
          <w:color w:val="000000"/>
        </w:rPr>
        <w:t>
әкімдігі қаулыларының тізбесі</w:t>
      </w:r>
    </w:p>
    <w:bookmarkStart w:name="z88" w:id="38"/>
    <w:p>
      <w:pPr>
        <w:spacing w:after="0"/>
        <w:ind w:left="0"/>
        <w:jc w:val="both"/>
      </w:pPr>
      <w:r>
        <w:rPr>
          <w:rFonts w:ascii="Times New Roman"/>
          <w:b w:val="false"/>
          <w:i w:val="false"/>
          <w:color w:val="000000"/>
          <w:sz w:val="28"/>
        </w:rPr>
        <w:t>
      1. "Қостанай облысының мемлекеттік коммуналдық мүлкін жалға беру ережесін бекіту туралы" Қостанай облысы әкімдігінің 2005 жылғы 14 қаңтардағы </w:t>
      </w:r>
      <w:r>
        <w:rPr>
          <w:rFonts w:ascii="Times New Roman"/>
          <w:b w:val="false"/>
          <w:i w:val="false"/>
          <w:color w:val="000000"/>
          <w:sz w:val="28"/>
        </w:rPr>
        <w:t>№ 1</w:t>
      </w:r>
      <w:r>
        <w:rPr>
          <w:rFonts w:ascii="Times New Roman"/>
          <w:b w:val="false"/>
          <w:i w:val="false"/>
          <w:color w:val="000000"/>
          <w:sz w:val="28"/>
        </w:rPr>
        <w:t xml:space="preserve"> қаулысы (Нормативтiк құқықтық актiлерді мемлекеттiк тiркеу тізілімінде нөмірі 3300, 2005 жылғы 2 ақпандағы "Қостанай таңы", 2005 жылғы 15 ақпандағы "Костанайские новости" газеттерінде жарияланған);</w:t>
      </w:r>
      <w:r>
        <w:br/>
      </w:r>
      <w:r>
        <w:rPr>
          <w:rFonts w:ascii="Times New Roman"/>
          <w:b w:val="false"/>
          <w:i w:val="false"/>
          <w:color w:val="000000"/>
          <w:sz w:val="28"/>
        </w:rPr>
        <w:t>
</w:t>
      </w:r>
      <w:r>
        <w:rPr>
          <w:rFonts w:ascii="Times New Roman"/>
          <w:b w:val="false"/>
          <w:i w:val="false"/>
          <w:color w:val="000000"/>
          <w:sz w:val="28"/>
        </w:rPr>
        <w:t>
      2. "Қостанай облысының мемлекеттік коммуналдық мүлкін жалға беру ережесін бекіту туралы" әкімдіктің 2005 жылғы 14 қаңтардағы № 1 қаулысына өзгерістер мен толықтырулар енгізу туралы" Қостанай облысы әкімдігінің 2005 жылғы 23 қарашадағы </w:t>
      </w:r>
      <w:r>
        <w:rPr>
          <w:rFonts w:ascii="Times New Roman"/>
          <w:b w:val="false"/>
          <w:i w:val="false"/>
          <w:color w:val="000000"/>
          <w:sz w:val="28"/>
        </w:rPr>
        <w:t>№ 380</w:t>
      </w:r>
      <w:r>
        <w:rPr>
          <w:rFonts w:ascii="Times New Roman"/>
          <w:b w:val="false"/>
          <w:i w:val="false"/>
          <w:color w:val="000000"/>
          <w:sz w:val="28"/>
        </w:rPr>
        <w:t xml:space="preserve"> қаулысы, (Нормативтiк құқықтық актiлерді мемлекеттiк тiркеу тізілімінде нөмірі 3525, 2005 жылғы 21 желтоқсандағы "Қостанай таңы", 2005 жылғы 31 желтоқсандағы "Костанайские новости" газеттерінде жарияланған);</w:t>
      </w:r>
      <w:r>
        <w:br/>
      </w:r>
      <w:r>
        <w:rPr>
          <w:rFonts w:ascii="Times New Roman"/>
          <w:b w:val="false"/>
          <w:i w:val="false"/>
          <w:color w:val="000000"/>
          <w:sz w:val="28"/>
        </w:rPr>
        <w:t>
</w:t>
      </w:r>
      <w:r>
        <w:rPr>
          <w:rFonts w:ascii="Times New Roman"/>
          <w:b w:val="false"/>
          <w:i w:val="false"/>
          <w:color w:val="000000"/>
          <w:sz w:val="28"/>
        </w:rPr>
        <w:t>
      3. "Қостанай облысының мемлекеттік коммуналдық мүлкін жалға беру ережесін бекіту туралы" әкімдіктің 2005 жылғы 14 қаңтардағы № 1 қаулысына өзгерістер мен толықтырлар енгізу туралы" Қостанай облысы әкімдігінің 2007 жылғы 15 қаңтардағы </w:t>
      </w:r>
      <w:r>
        <w:rPr>
          <w:rFonts w:ascii="Times New Roman"/>
          <w:b w:val="false"/>
          <w:i w:val="false"/>
          <w:color w:val="000000"/>
          <w:sz w:val="28"/>
        </w:rPr>
        <w:t>№ 34</w:t>
      </w:r>
      <w:r>
        <w:rPr>
          <w:rFonts w:ascii="Times New Roman"/>
          <w:b w:val="false"/>
          <w:i w:val="false"/>
          <w:color w:val="000000"/>
          <w:sz w:val="28"/>
        </w:rPr>
        <w:t xml:space="preserve"> қаулысы, (Нормативтiк құқықтық актiлерді мемлекеттiк тiркеу тізілімінде нөмірі 3564, 2007 жылғы 2 ақпандағы "Қостанай таңы", 2007 жылғы 7 ақпандағы "Костанайские новости" газеттерінде жарияланған);</w:t>
      </w:r>
      <w:r>
        <w:br/>
      </w:r>
      <w:r>
        <w:rPr>
          <w:rFonts w:ascii="Times New Roman"/>
          <w:b w:val="false"/>
          <w:i w:val="false"/>
          <w:color w:val="000000"/>
          <w:sz w:val="28"/>
        </w:rPr>
        <w:t>
</w:t>
      </w:r>
      <w:r>
        <w:rPr>
          <w:rFonts w:ascii="Times New Roman"/>
          <w:b w:val="false"/>
          <w:i w:val="false"/>
          <w:color w:val="000000"/>
          <w:sz w:val="28"/>
        </w:rPr>
        <w:t>
      4. "Қостанай облысының мемлекеттік коммуналдық мүлкін жалға беру ережесін бекіту туралы" әкімдіктің 2005 жылғы 14 қаңтардағы № 1 қаулысына өзгеріс пен толықтыру енгізу туралы" Қостанай облысы әкімдігінің 2007 жылғы 10 желтоқсандағы </w:t>
      </w:r>
      <w:r>
        <w:rPr>
          <w:rFonts w:ascii="Times New Roman"/>
          <w:b w:val="false"/>
          <w:i w:val="false"/>
          <w:color w:val="000000"/>
          <w:sz w:val="28"/>
        </w:rPr>
        <w:t>№ 540</w:t>
      </w:r>
      <w:r>
        <w:rPr>
          <w:rFonts w:ascii="Times New Roman"/>
          <w:b w:val="false"/>
          <w:i w:val="false"/>
          <w:color w:val="000000"/>
          <w:sz w:val="28"/>
        </w:rPr>
        <w:t xml:space="preserve"> қаулысы, (Нормативтiк құқықтық актiлерді мемлекеттiк тiркеу тізілімінде нөмірі 3581, 2008 жылғы 16 қаңтардағы "Қостанай таңы", "Костанайские новости" газеттерінде жарияланған);</w:t>
      </w:r>
      <w:r>
        <w:br/>
      </w:r>
      <w:r>
        <w:rPr>
          <w:rFonts w:ascii="Times New Roman"/>
          <w:b w:val="false"/>
          <w:i w:val="false"/>
          <w:color w:val="000000"/>
          <w:sz w:val="28"/>
        </w:rPr>
        <w:t>
</w:t>
      </w:r>
      <w:r>
        <w:rPr>
          <w:rFonts w:ascii="Times New Roman"/>
          <w:b w:val="false"/>
          <w:i w:val="false"/>
          <w:color w:val="000000"/>
          <w:sz w:val="28"/>
        </w:rPr>
        <w:t>
      5. "Қостанай облысының мемлекеттік коммуналдық мүлкін жалға беру ережесін бекіту туралы" әкімдіктің 2005 жылғы 14 қаңтардағы № 1 қаулысына өзгерістер мен толықтырулар енгізу туралы" Қостанай облысы әкімдігінің 2008 жылғы 12 мамырдағы </w:t>
      </w:r>
      <w:r>
        <w:rPr>
          <w:rFonts w:ascii="Times New Roman"/>
          <w:b w:val="false"/>
          <w:i w:val="false"/>
          <w:color w:val="000000"/>
          <w:sz w:val="28"/>
        </w:rPr>
        <w:t>№ 281</w:t>
      </w:r>
      <w:r>
        <w:rPr>
          <w:rFonts w:ascii="Times New Roman"/>
          <w:b w:val="false"/>
          <w:i w:val="false"/>
          <w:color w:val="000000"/>
          <w:sz w:val="28"/>
        </w:rPr>
        <w:t xml:space="preserve"> қаулысы, (Нормативтiк құқықтық актiлерді мемлекеттiк тiркеу тізілімінде нөмірі 3638, 2008 жылғы 18 маусымдағы "Қостанай таңы", "Костанайские новости" газеттерінде жарияланған);</w:t>
      </w:r>
      <w:r>
        <w:br/>
      </w:r>
      <w:r>
        <w:rPr>
          <w:rFonts w:ascii="Times New Roman"/>
          <w:b w:val="false"/>
          <w:i w:val="false"/>
          <w:color w:val="000000"/>
          <w:sz w:val="28"/>
        </w:rPr>
        <w:t>
</w:t>
      </w:r>
      <w:r>
        <w:rPr>
          <w:rFonts w:ascii="Times New Roman"/>
          <w:b w:val="false"/>
          <w:i w:val="false"/>
          <w:color w:val="000000"/>
          <w:sz w:val="28"/>
        </w:rPr>
        <w:t>
      6. "Қостанай облысының мемлекеттік коммуналдық мүлкін жалға беру ережесін бекіту туралы" әкімдіктің 2005 жылғы 14 қаңтардағы № 1 қаулысына өзгерістер мен толықтырулар енгізу туралы" Қостанай облысы әкімдігінің 2009 жылғы 25 мамырдағы </w:t>
      </w:r>
      <w:r>
        <w:rPr>
          <w:rFonts w:ascii="Times New Roman"/>
          <w:b w:val="false"/>
          <w:i w:val="false"/>
          <w:color w:val="000000"/>
          <w:sz w:val="28"/>
        </w:rPr>
        <w:t>№ 202</w:t>
      </w:r>
      <w:r>
        <w:rPr>
          <w:rFonts w:ascii="Times New Roman"/>
          <w:b w:val="false"/>
          <w:i w:val="false"/>
          <w:color w:val="000000"/>
          <w:sz w:val="28"/>
        </w:rPr>
        <w:t xml:space="preserve"> қаулысы, (Нормативтiк құқықтық актiлерді мемлекеттiк тiркеу тізілімінде нөмірі 3681, 2009 жылғы 26 маусымдағы "Қостанай таңы" газеттерінде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