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fed0" w14:textId="e7af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both"/>
      </w:pPr>
      <w:r>
        <w:rPr>
          <w:rFonts w:ascii="Times New Roman"/>
          <w:b w:val="false"/>
          <w:i w:val="false"/>
          <w:color w:val="000000"/>
          <w:sz w:val="28"/>
        </w:rPr>
        <w:t>Мұнайлы аудандық мәслихатының 2010 жылғы 14 желтоқсандағы № 30/309 шешімі. Маңғыстау облысының Әділет департаментінде 2010 жылғы 30 желтоқсанда № 11-7-83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2010 жылғы 13 желтоқсандағы № 29/331 «2011 - 2013 жылдарға арналған облыстық бюджет туралы» (нормативтік құқықтық кесімдердің мемлекеттік тіркеу тізілімінде № 2091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1. 2011 - 2013 жылдарға арналған аудандық бюджет, оның ішінде 2011 жылға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5 119 831 мың теңге, оның ішінде:</w:t>
      </w:r>
      <w:r>
        <w:br/>
      </w:r>
      <w:r>
        <w:rPr>
          <w:rFonts w:ascii="Times New Roman"/>
          <w:b w:val="false"/>
          <w:i w:val="false"/>
          <w:color w:val="000000"/>
          <w:sz w:val="28"/>
        </w:rPr>
        <w:t>
      салықтық түсімдер бойынша – 1 857 026 мың теңге;</w:t>
      </w:r>
      <w:r>
        <w:br/>
      </w:r>
      <w:r>
        <w:rPr>
          <w:rFonts w:ascii="Times New Roman"/>
          <w:b w:val="false"/>
          <w:i w:val="false"/>
          <w:color w:val="000000"/>
          <w:sz w:val="28"/>
        </w:rPr>
        <w:t>
      салықтық емес түсімдер бойынша – 25 243 мың теңге;</w:t>
      </w:r>
      <w:r>
        <w:br/>
      </w:r>
      <w:r>
        <w:rPr>
          <w:rFonts w:ascii="Times New Roman"/>
          <w:b w:val="false"/>
          <w:i w:val="false"/>
          <w:color w:val="000000"/>
          <w:sz w:val="28"/>
        </w:rPr>
        <w:t>
      негізгі капиталды сатудан түсетін түсімдер бойынша – 224 806 мың теңге;</w:t>
      </w:r>
      <w:r>
        <w:br/>
      </w:r>
      <w:r>
        <w:rPr>
          <w:rFonts w:ascii="Times New Roman"/>
          <w:b w:val="false"/>
          <w:i w:val="false"/>
          <w:color w:val="000000"/>
          <w:sz w:val="28"/>
        </w:rPr>
        <w:t>
      трансферттер түсімдері бойынша – 3 012 756 мың теңге.</w:t>
      </w:r>
      <w:r>
        <w:br/>
      </w:r>
      <w:r>
        <w:rPr>
          <w:rFonts w:ascii="Times New Roman"/>
          <w:b w:val="false"/>
          <w:i w:val="false"/>
          <w:color w:val="000000"/>
          <w:sz w:val="28"/>
        </w:rPr>
        <w:t>
</w:t>
      </w:r>
      <w:r>
        <w:rPr>
          <w:rFonts w:ascii="Times New Roman"/>
          <w:b w:val="false"/>
          <w:i w:val="false"/>
          <w:color w:val="000000"/>
          <w:sz w:val="28"/>
        </w:rPr>
        <w:t>
      2) шығындар – 5 377 553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235 553 мың теңге, соның ішінде:</w:t>
      </w:r>
      <w:r>
        <w:br/>
      </w:r>
      <w:r>
        <w:rPr>
          <w:rFonts w:ascii="Times New Roman"/>
          <w:b w:val="false"/>
          <w:i w:val="false"/>
          <w:color w:val="000000"/>
          <w:sz w:val="28"/>
        </w:rPr>
        <w:t>
      бюджеттік кредиттер – 235 701 мың теңге;</w:t>
      </w:r>
      <w:r>
        <w:br/>
      </w:r>
      <w:r>
        <w:rPr>
          <w:rFonts w:ascii="Times New Roman"/>
          <w:b w:val="false"/>
          <w:i w:val="false"/>
          <w:color w:val="000000"/>
          <w:sz w:val="28"/>
        </w:rPr>
        <w:t>
      бюджеттік кредиттерді өтеу – 148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493 275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493 275 мың теңге, соның ішінде:</w:t>
      </w:r>
      <w:r>
        <w:br/>
      </w:r>
      <w:r>
        <w:rPr>
          <w:rFonts w:ascii="Times New Roman"/>
          <w:b w:val="false"/>
          <w:i w:val="false"/>
          <w:color w:val="000000"/>
          <w:sz w:val="28"/>
        </w:rPr>
        <w:t>
      қарыздар түсімі – 403 434 мың теңге;</w:t>
      </w:r>
      <w:r>
        <w:br/>
      </w:r>
      <w:r>
        <w:rPr>
          <w:rFonts w:ascii="Times New Roman"/>
          <w:b w:val="false"/>
          <w:i w:val="false"/>
          <w:color w:val="000000"/>
          <w:sz w:val="28"/>
        </w:rPr>
        <w:t>
      қарыздарды өтеу – 160 645 мың теңге;</w:t>
      </w:r>
      <w:r>
        <w:br/>
      </w:r>
      <w:r>
        <w:rPr>
          <w:rFonts w:ascii="Times New Roman"/>
          <w:b w:val="false"/>
          <w:i w:val="false"/>
          <w:color w:val="000000"/>
          <w:sz w:val="28"/>
        </w:rPr>
        <w:t>
      бюджет қаражатының пайдаланылатын қалдықтары – 250 486 мың теңге.</w:t>
      </w:r>
      <w:r>
        <w:br/>
      </w: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Мұнайлы аудандық мәслихатының 2011.09.12 </w:t>
      </w:r>
      <w:r>
        <w:rPr>
          <w:rFonts w:ascii="Times New Roman"/>
          <w:b w:val="false"/>
          <w:i w:val="false"/>
          <w:color w:val="000000"/>
          <w:sz w:val="28"/>
        </w:rPr>
        <w:t>№ 39/386</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40/405</w:t>
      </w:r>
      <w:r>
        <w:rPr>
          <w:rFonts w:ascii="Times New Roman"/>
          <w:b w:val="false"/>
          <w:i w:val="false"/>
          <w:color w:val="ff0000"/>
          <w:sz w:val="28"/>
        </w:rPr>
        <w:t xml:space="preserve"> (2011.01.01 бастап қолданысқа енгізіледі); 2011.12.10 </w:t>
      </w:r>
      <w:r>
        <w:rPr>
          <w:rFonts w:ascii="Times New Roman"/>
          <w:b w:val="false"/>
          <w:i w:val="false"/>
          <w:color w:val="000000"/>
          <w:sz w:val="28"/>
        </w:rPr>
        <w:t>№ 41/409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жылғы аудан бюджетінің кірістер нормативтері мынадай көлемде бекітілсін: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ұсталатын, шетел азаматтарының кірістерінен алынатын жеке табыс салығы – 61,4 пайыз;</w:t>
      </w:r>
      <w:r>
        <w:br/>
      </w:r>
      <w:r>
        <w:rPr>
          <w:rFonts w:ascii="Times New Roman"/>
          <w:b w:val="false"/>
          <w:i w:val="false"/>
          <w:color w:val="000000"/>
          <w:sz w:val="28"/>
        </w:rPr>
        <w:t>
</w:t>
      </w:r>
      <w:r>
        <w:rPr>
          <w:rFonts w:ascii="Times New Roman"/>
          <w:b w:val="false"/>
          <w:i w:val="false"/>
          <w:color w:val="000000"/>
          <w:sz w:val="28"/>
        </w:rPr>
        <w:t>
      5) төлем көзінен ұсталмайтын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6)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Мұнайлы аудандық мәслихатының 2011.02.03 </w:t>
      </w:r>
      <w:r>
        <w:rPr>
          <w:rFonts w:ascii="Times New Roman"/>
          <w:b w:val="false"/>
          <w:i w:val="false"/>
          <w:color w:val="000000"/>
          <w:sz w:val="28"/>
        </w:rPr>
        <w:t>№ 32/329</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34/339</w:t>
      </w:r>
      <w:r>
        <w:rPr>
          <w:rFonts w:ascii="Times New Roman"/>
          <w:b w:val="false"/>
          <w:i w:val="false"/>
          <w:color w:val="ff0000"/>
          <w:sz w:val="28"/>
        </w:rPr>
        <w:t xml:space="preserve"> (2011.01.01 бастап қолданысқа енгізіледі); 2011.12.10 </w:t>
      </w:r>
      <w:r>
        <w:rPr>
          <w:rFonts w:ascii="Times New Roman"/>
          <w:b w:val="false"/>
          <w:i w:val="false"/>
          <w:color w:val="000000"/>
          <w:sz w:val="28"/>
        </w:rPr>
        <w:t>№ 41/409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облыстық бюджеттен берілген 1 100 464 мың теңге көлемінде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3 - 1. 2011 жылы республикалық бюджеттен аудандық бюджетке ағымдағы және даму нысаналы трансферттері мен бюджеттік несие бөлінгендігі қаперге алынсын, оның қолдану реті аудан әкімдігінің қаулысына сәйкес анықталады:</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w:t>
      </w:r>
      <w:r>
        <w:br/>
      </w:r>
      <w:r>
        <w:rPr>
          <w:rFonts w:ascii="Times New Roman"/>
          <w:b w:val="false"/>
          <w:i w:val="false"/>
          <w:color w:val="000000"/>
          <w:sz w:val="28"/>
        </w:rPr>
        <w:t>
      мектепке дейінгі білім беру ұйымдарындағы мемлекеттік тапсырысты іске асыруға;</w:t>
      </w:r>
      <w:r>
        <w:br/>
      </w:r>
      <w:r>
        <w:rPr>
          <w:rFonts w:ascii="Times New Roman"/>
          <w:b w:val="false"/>
          <w:i w:val="false"/>
          <w:color w:val="000000"/>
          <w:sz w:val="28"/>
        </w:rPr>
        <w:t>
      үйде оқытылатын мүгедек балаларды жабдықпен, бағдарламалармен қамтамасыз ету;</w:t>
      </w:r>
      <w:r>
        <w:br/>
      </w:r>
      <w:r>
        <w:rPr>
          <w:rFonts w:ascii="Times New Roman"/>
          <w:b w:val="false"/>
          <w:i w:val="false"/>
          <w:color w:val="000000"/>
          <w:sz w:val="28"/>
        </w:rPr>
        <w:t>
      жетім баланы (жетім балаларды) және ата - аналарының қамқорынсыз қалған баланы (балаларды) күтіп - ұстауға асыраушыларына ай сайынғы ақшалай қаражат төлемдері;</w:t>
      </w:r>
      <w:r>
        <w:br/>
      </w:r>
      <w:r>
        <w:rPr>
          <w:rFonts w:ascii="Times New Roman"/>
          <w:b w:val="false"/>
          <w:i w:val="false"/>
          <w:color w:val="000000"/>
          <w:sz w:val="28"/>
        </w:rPr>
        <w:t>
      эпизотияға қарсы іс - шараларды өткізуге;</w:t>
      </w:r>
      <w:r>
        <w:br/>
      </w:r>
      <w:r>
        <w:rPr>
          <w:rFonts w:ascii="Times New Roman"/>
          <w:b w:val="false"/>
          <w:i w:val="false"/>
          <w:color w:val="000000"/>
          <w:sz w:val="28"/>
        </w:rPr>
        <w:t>
      ауылдық елді мекендер саласының мамандарын әлеуметтік қолдау шараларын іске асыруға;</w:t>
      </w:r>
      <w:r>
        <w:br/>
      </w:r>
      <w:r>
        <w:rPr>
          <w:rFonts w:ascii="Times New Roman"/>
          <w:b w:val="false"/>
          <w:i w:val="false"/>
          <w:color w:val="000000"/>
          <w:sz w:val="28"/>
        </w:rPr>
        <w:t>
      «Бизнестің жол картасы - 2020» бағдарламасы аясында шағын кәсіпкерлікті қолдау;</w:t>
      </w:r>
      <w:r>
        <w:br/>
      </w:r>
      <w:r>
        <w:rPr>
          <w:rFonts w:ascii="Times New Roman"/>
          <w:b w:val="false"/>
          <w:i w:val="false"/>
          <w:color w:val="000000"/>
          <w:sz w:val="28"/>
        </w:rPr>
        <w:t>
      Батыр селосынан 960 орындық орта мектеп құрылысын бастауға;</w:t>
      </w:r>
      <w:r>
        <w:br/>
      </w:r>
      <w:r>
        <w:rPr>
          <w:rFonts w:ascii="Times New Roman"/>
          <w:b w:val="false"/>
          <w:i w:val="false"/>
          <w:color w:val="000000"/>
          <w:sz w:val="28"/>
        </w:rPr>
        <w:t>
      2008-2010 жылдарға арналған мемлекеттік тұрғын үй құрылысы бағдарламасына сәйкес инженерлік коммуникациялық инфрақұрылымды дамытуға, жайластыруға және (немесе) сатып алуға;</w:t>
      </w:r>
      <w:r>
        <w:br/>
      </w:r>
      <w:r>
        <w:rPr>
          <w:rFonts w:ascii="Times New Roman"/>
          <w:b w:val="false"/>
          <w:i w:val="false"/>
          <w:color w:val="000000"/>
          <w:sz w:val="28"/>
        </w:rPr>
        <w:t>
      «Нұрлы көш» мемлекеттік бағдарламасына сәйкес Батыр селосындағы инженерлік коммуникациялық инфрақұрылымды дамытуға, жайластыруға және (немесе) сатып алуға;</w:t>
      </w:r>
      <w:r>
        <w:br/>
      </w:r>
      <w:r>
        <w:rPr>
          <w:rFonts w:ascii="Times New Roman"/>
          <w:b w:val="false"/>
          <w:i w:val="false"/>
          <w:color w:val="000000"/>
          <w:sz w:val="28"/>
        </w:rPr>
        <w:t>
      мемлекеттік коммуналдық тұрғын үй қорына үй сатып алу және (немесе) тұрғын үй құрылысын салуға;</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несиелендіру;</w:t>
      </w:r>
      <w:r>
        <w:br/>
      </w:r>
      <w:r>
        <w:rPr>
          <w:rFonts w:ascii="Times New Roman"/>
          <w:b w:val="false"/>
          <w:i w:val="false"/>
          <w:color w:val="000000"/>
          <w:sz w:val="28"/>
        </w:rPr>
        <w:t>
      «Нұрлы көш» бағдарламасының пилоттық жобасын іске асыру шеңберінде Батыр селосынан тұрғын үй салуды және (немесе) сатып алуды бюджеттік несиелендіру;</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8"/>
        </w:rPr>
        <w:t>
      жұмыспен қамту 2020 бағдарламасына қатысушыларға мемлекеттік қолдау шараларын көрсету;</w:t>
      </w:r>
      <w:r>
        <w:br/>
      </w:r>
      <w:r>
        <w:rPr>
          <w:rFonts w:ascii="Times New Roman"/>
          <w:b w:val="false"/>
          <w:i w:val="false"/>
          <w:color w:val="000000"/>
          <w:sz w:val="28"/>
        </w:rPr>
        <w:t>
      жұмыспен қамту орталықтарының қызметін қамтамасыз ету.</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w:t>
      </w:r>
      <w:r>
        <w:rPr>
          <w:rFonts w:ascii="Times New Roman"/>
          <w:b w:val="false"/>
          <w:i w:val="false"/>
          <w:color w:val="ff0000"/>
          <w:sz w:val="28"/>
        </w:rPr>
        <w:t xml:space="preserve">Ескерту. 3 - 1 - тармақпен толықтырылды - Мұнайлы аудандық мәслихатының 2011.02.03 </w:t>
      </w:r>
      <w:r>
        <w:rPr>
          <w:rFonts w:ascii="Times New Roman"/>
          <w:b w:val="false"/>
          <w:i w:val="false"/>
          <w:color w:val="000000"/>
          <w:sz w:val="28"/>
        </w:rPr>
        <w:t>№ 32/329</w:t>
      </w:r>
      <w:r>
        <w:rPr>
          <w:rFonts w:ascii="Times New Roman"/>
          <w:b w:val="false"/>
          <w:i w:val="false"/>
          <w:color w:val="ff0000"/>
          <w:sz w:val="28"/>
        </w:rPr>
        <w:t xml:space="preserve"> (2011.01.01 бастап қолданысқа енгізіледі) Шешімімен; өзгерту енгізілді - Мұнайлы аудандық мәслихатының 2011.04.12 </w:t>
      </w:r>
      <w:r>
        <w:rPr>
          <w:rFonts w:ascii="Times New Roman"/>
          <w:b w:val="false"/>
          <w:i w:val="false"/>
          <w:color w:val="000000"/>
          <w:sz w:val="28"/>
        </w:rPr>
        <w:t>№ 34/339</w:t>
      </w:r>
      <w:r>
        <w:rPr>
          <w:rFonts w:ascii="Times New Roman"/>
          <w:b w:val="false"/>
          <w:i w:val="false"/>
          <w:color w:val="ff0000"/>
          <w:sz w:val="28"/>
        </w:rPr>
        <w:t xml:space="preserve"> (2011.01.01 бастап қолданысқа енгізіледі); 2011.07.29 </w:t>
      </w:r>
      <w:r>
        <w:rPr>
          <w:rFonts w:ascii="Times New Roman"/>
          <w:b w:val="false"/>
          <w:i w:val="false"/>
          <w:color w:val="000000"/>
          <w:sz w:val="28"/>
        </w:rPr>
        <w:t>№ 37/361</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3 - 2. 2011 жылы облыстық бюджеттен аудандық бюджетке даму нысаналы трансферттері бөлінгендігі қаперге алынсын, оның қолдану реті аудан әкімдігінің қаулысына сәйкес анықталады:</w:t>
      </w:r>
      <w:r>
        <w:br/>
      </w:r>
      <w:r>
        <w:rPr>
          <w:rFonts w:ascii="Times New Roman"/>
          <w:b w:val="false"/>
          <w:i w:val="false"/>
          <w:color w:val="000000"/>
          <w:sz w:val="28"/>
        </w:rPr>
        <w:t>
      Басқұдық селосындағы 280 орындық балабақша құрылысына;</w:t>
      </w:r>
      <w:r>
        <w:br/>
      </w:r>
      <w:r>
        <w:rPr>
          <w:rFonts w:ascii="Times New Roman"/>
          <w:b w:val="false"/>
          <w:i w:val="false"/>
          <w:color w:val="000000"/>
          <w:sz w:val="28"/>
        </w:rPr>
        <w:t>
      Батыр селосының 110 кВ – Ашық Таратқыш Қондырғы, 110 кВ - Әуелік желі (екі желілік), 110/10 Бас Төмендеткіш Подстанция құрылысын жалғастыруға;</w:t>
      </w:r>
      <w:r>
        <w:br/>
      </w:r>
      <w:r>
        <w:rPr>
          <w:rFonts w:ascii="Times New Roman"/>
          <w:b w:val="false"/>
          <w:i w:val="false"/>
          <w:color w:val="000000"/>
          <w:sz w:val="28"/>
        </w:rPr>
        <w:t>
      Батыр селосындағы Бас Төмендеткіш Подстанция - 110/10 - нан Жиынтық Трансформаторлы Подстанция және Жиынтық Таратқыш Қондырғы 10 кВ - ға дейінгі 10 кВ - Әуелік желі құрылысына;</w:t>
      </w:r>
      <w:r>
        <w:br/>
      </w:r>
      <w:r>
        <w:rPr>
          <w:rFonts w:ascii="Times New Roman"/>
          <w:b w:val="false"/>
          <w:i w:val="false"/>
          <w:color w:val="000000"/>
          <w:sz w:val="28"/>
        </w:rPr>
        <w:t>
      Жаңа Даулет және Қызылтөбе - 2 елді мекендерінен грейдер автожол құрылысын салу;</w:t>
      </w:r>
      <w:r>
        <w:br/>
      </w:r>
      <w:r>
        <w:rPr>
          <w:rFonts w:ascii="Times New Roman"/>
          <w:b w:val="false"/>
          <w:i w:val="false"/>
          <w:color w:val="000000"/>
          <w:sz w:val="28"/>
        </w:rPr>
        <w:t>
      тұрғын үй коммуналдық шаруашылығын жетілдіру бағдарламасы бойынша іске асырылатын жобалардың жобалық сметалық құжаттамасын жасақтау.</w:t>
      </w:r>
      <w:r>
        <w:br/>
      </w:r>
      <w:r>
        <w:rPr>
          <w:rFonts w:ascii="Times New Roman"/>
          <w:b w:val="false"/>
          <w:i w:val="false"/>
          <w:color w:val="000000"/>
          <w:sz w:val="28"/>
        </w:rPr>
        <w:t>
      Шоғы батыр атты бейнесі» ескерткішін дайындау.</w:t>
      </w:r>
      <w:r>
        <w:br/>
      </w:r>
      <w:r>
        <w:rPr>
          <w:rFonts w:ascii="Times New Roman"/>
          <w:b w:val="false"/>
          <w:i w:val="false"/>
          <w:color w:val="000000"/>
          <w:sz w:val="28"/>
        </w:rPr>
        <w:t>
      2011 - 2012 оқу жылында Қазақстан Республикасындағы жоғарғы оқу орындарында студенттерді оқыту.</w:t>
      </w:r>
      <w:r>
        <w:br/>
      </w:r>
      <w:r>
        <w:rPr>
          <w:rFonts w:ascii="Times New Roman"/>
          <w:b w:val="false"/>
          <w:i w:val="false"/>
          <w:color w:val="000000"/>
          <w:sz w:val="28"/>
        </w:rPr>
        <w:t>
      Қызылтөбе - 2 елді мекенінде орналасқан Сыртқы жиынтық таратқыш қондырғы - 6 кВ қондырғысынан Батыр селосының Емір тұрғын үй массивінде салынатын Бас төмендеткіш подстанция - 100/10 дейін Әуелік желі - 6 кВ электр желісінің құрылысы;</w:t>
      </w:r>
      <w:r>
        <w:br/>
      </w:r>
      <w:r>
        <w:rPr>
          <w:rFonts w:ascii="Times New Roman"/>
          <w:b w:val="false"/>
          <w:i w:val="false"/>
          <w:color w:val="000000"/>
          <w:sz w:val="28"/>
        </w:rPr>
        <w:t>
      Тұрмыстық қатты қалдықтарды көметін полигон құрылысының жобалық - сметалық құжаттамасын жасақтау;</w:t>
      </w:r>
      <w:r>
        <w:br/>
      </w:r>
      <w:r>
        <w:rPr>
          <w:rFonts w:ascii="Times New Roman"/>
          <w:b w:val="false"/>
          <w:i w:val="false"/>
          <w:color w:val="000000"/>
          <w:sz w:val="28"/>
        </w:rPr>
        <w:t>
      Маңғыстау селосындағы авариялық № 102 тұрғын үйді қайта жарақтандыруға жобалық - сметалық құжаттама жасақтау;</w:t>
      </w:r>
      <w:r>
        <w:br/>
      </w:r>
      <w:r>
        <w:rPr>
          <w:rFonts w:ascii="Times New Roman"/>
          <w:b w:val="false"/>
          <w:i w:val="false"/>
          <w:color w:val="000000"/>
          <w:sz w:val="28"/>
        </w:rPr>
        <w:t>
      Маңғыстау және Атамекен селоларында су жүйесі құрылысының жобалық - сметалық құжаттамасын жасақтау;</w:t>
      </w:r>
      <w:r>
        <w:br/>
      </w:r>
      <w:r>
        <w:rPr>
          <w:rFonts w:ascii="Times New Roman"/>
          <w:b w:val="false"/>
          <w:i w:val="false"/>
          <w:color w:val="000000"/>
          <w:sz w:val="28"/>
        </w:rPr>
        <w:t>
      Атамекен селосындағы 1200 орындық орта мектеп пен Маңғыстау селосындағы 12 - пәтерлік 2 - қабатты 4 тұрғын үй құрылысының жобалық - сметалық құжаттамасына қосымша;</w:t>
      </w:r>
      <w:r>
        <w:br/>
      </w:r>
      <w:r>
        <w:rPr>
          <w:rFonts w:ascii="Times New Roman"/>
          <w:b w:val="false"/>
          <w:i w:val="false"/>
          <w:color w:val="000000"/>
          <w:sz w:val="28"/>
        </w:rPr>
        <w:t>
      Басқұдық селосындағы жаңадан пайдалануға берілетін 280 орындық балабақшаның материалдық - техникалық базасын нығайту;</w:t>
      </w:r>
      <w:r>
        <w:br/>
      </w:r>
      <w:r>
        <w:rPr>
          <w:rFonts w:ascii="Times New Roman"/>
          <w:b w:val="false"/>
          <w:i w:val="false"/>
          <w:color w:val="000000"/>
          <w:sz w:val="28"/>
        </w:rPr>
        <w:t>
      Қызылтөбе - 2 елді мекеніндегі пайдалануға берілген 280 орындық балабақшаның материалдық - техникалық базасын нығайту.</w:t>
      </w:r>
      <w:r>
        <w:br/>
      </w:r>
      <w:r>
        <w:rPr>
          <w:rFonts w:ascii="Times New Roman"/>
          <w:b w:val="false"/>
          <w:i w:val="false"/>
          <w:color w:val="000000"/>
          <w:sz w:val="28"/>
        </w:rPr>
        <w:t>
      Атамекен селолық округінің жобаға енбей қалған тұрғын үй массивтерін газдандыру;</w:t>
      </w:r>
      <w:r>
        <w:br/>
      </w:r>
      <w:r>
        <w:rPr>
          <w:rFonts w:ascii="Times New Roman"/>
          <w:b w:val="false"/>
          <w:i w:val="false"/>
          <w:color w:val="000000"/>
          <w:sz w:val="28"/>
        </w:rPr>
        <w:t>
      </w:t>
      </w:r>
      <w:r>
        <w:rPr>
          <w:rFonts w:ascii="Times New Roman"/>
          <w:b w:val="false"/>
          <w:i w:val="false"/>
          <w:color w:val="ff0000"/>
          <w:sz w:val="28"/>
        </w:rPr>
        <w:t xml:space="preserve">Ескерту. 3 - 2 - тармақпен толықтырылды - Мұнайлы аудандық мәслихатының 2011.02.03 </w:t>
      </w:r>
      <w:r>
        <w:rPr>
          <w:rFonts w:ascii="Times New Roman"/>
          <w:b w:val="false"/>
          <w:i w:val="false"/>
          <w:color w:val="000000"/>
          <w:sz w:val="28"/>
        </w:rPr>
        <w:t>№ 32/329</w:t>
      </w:r>
      <w:r>
        <w:rPr>
          <w:rFonts w:ascii="Times New Roman"/>
          <w:b w:val="false"/>
          <w:i w:val="false"/>
          <w:color w:val="ff0000"/>
          <w:sz w:val="28"/>
        </w:rPr>
        <w:t xml:space="preserve"> (2011.01.01 бастап қолданысқа енгізіледі) Шешімімен; өзгерту енгізілді - Мұнайлы аудандық мәслихатының 2011.04.12 </w:t>
      </w:r>
      <w:r>
        <w:rPr>
          <w:rFonts w:ascii="Times New Roman"/>
          <w:b w:val="false"/>
          <w:i w:val="false"/>
          <w:color w:val="000000"/>
          <w:sz w:val="28"/>
        </w:rPr>
        <w:t>№ 34/339</w:t>
      </w:r>
      <w:r>
        <w:rPr>
          <w:rFonts w:ascii="Times New Roman"/>
          <w:b w:val="false"/>
          <w:i w:val="false"/>
          <w:color w:val="ff0000"/>
          <w:sz w:val="28"/>
        </w:rPr>
        <w:t xml:space="preserve"> (2011.01.01 бастап қолданысқа енгізіледі); 2011.07.29 </w:t>
      </w:r>
      <w:r>
        <w:rPr>
          <w:rFonts w:ascii="Times New Roman"/>
          <w:b w:val="false"/>
          <w:i w:val="false"/>
          <w:color w:val="000000"/>
          <w:sz w:val="28"/>
        </w:rPr>
        <w:t>№ 37/361</w:t>
      </w:r>
      <w:r>
        <w:rPr>
          <w:rFonts w:ascii="Times New Roman"/>
          <w:b w:val="false"/>
          <w:i w:val="false"/>
          <w:color w:val="ff0000"/>
          <w:sz w:val="28"/>
        </w:rPr>
        <w:t xml:space="preserve"> (2011.01.01 бастап қолданысқа енгізіледі); 2011.09.12 </w:t>
      </w:r>
      <w:r>
        <w:rPr>
          <w:rFonts w:ascii="Times New Roman"/>
          <w:b w:val="false"/>
          <w:i w:val="false"/>
          <w:color w:val="000000"/>
          <w:sz w:val="28"/>
        </w:rPr>
        <w:t>№ 39/386</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40/405</w:t>
      </w:r>
      <w:r>
        <w:rPr>
          <w:rFonts w:ascii="Times New Roman"/>
          <w:b w:val="false"/>
          <w:i w:val="false"/>
          <w:color w:val="ff0000"/>
          <w:sz w:val="28"/>
        </w:rPr>
        <w:t xml:space="preserve"> (2011.01.01 бастап қолданысқа енгізіледі); 2011.12.10 </w:t>
      </w:r>
      <w:r>
        <w:rPr>
          <w:rFonts w:ascii="Times New Roman"/>
          <w:b w:val="false"/>
          <w:i w:val="false"/>
          <w:color w:val="000000"/>
          <w:sz w:val="28"/>
        </w:rPr>
        <w:t>№ 41/409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Құқық беруге:</w:t>
      </w:r>
      <w:r>
        <w:br/>
      </w:r>
      <w:r>
        <w:rPr>
          <w:rFonts w:ascii="Times New Roman"/>
          <w:b w:val="false"/>
          <w:i w:val="false"/>
          <w:color w:val="000000"/>
          <w:sz w:val="28"/>
        </w:rPr>
        <w:t>
      аудандық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w:t>
      </w:r>
      <w:r>
        <w:rPr>
          <w:rFonts w:ascii="Times New Roman"/>
          <w:b w:val="false"/>
          <w:i w:val="false"/>
          <w:color w:val="000000"/>
          <w:sz w:val="28"/>
        </w:rPr>
        <w:t>
      1) азаматтардың өтініш-арыздары бойынша халықтың әлеуметтік тұрғыдан осал топтарына аудан әкімдігінің қаулысына сәйкес бір жолғы материалдық көмек көрсету;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9 мамыр - Жеңіс күні мерекесі құрметіне берілетін әлеуметтік көмек:</w:t>
      </w:r>
      <w:r>
        <w:br/>
      </w:r>
      <w:r>
        <w:rPr>
          <w:rFonts w:ascii="Times New Roman"/>
          <w:b w:val="false"/>
          <w:i w:val="false"/>
          <w:color w:val="000000"/>
          <w:sz w:val="28"/>
        </w:rPr>
        <w:t>
      Ұлы Отан соғысының қатысушылары мен мүгедектеріне 100 000 теңге көлемінде;</w:t>
      </w:r>
      <w:r>
        <w:br/>
      </w:r>
      <w:r>
        <w:rPr>
          <w:rFonts w:ascii="Times New Roman"/>
          <w:b w:val="false"/>
          <w:i w:val="false"/>
          <w:color w:val="000000"/>
          <w:sz w:val="28"/>
        </w:rPr>
        <w:t>
      жеңілдіктері мен кепілдіктері жағынан Ұлы Отан соғысының мүгедектеріне теңестірілген адамдарға 60 000 теңге көлемінде, оның ішінде:</w:t>
      </w:r>
      <w:r>
        <w:br/>
      </w:r>
      <w:r>
        <w:rPr>
          <w:rFonts w:ascii="Times New Roman"/>
          <w:b w:val="false"/>
          <w:i w:val="false"/>
          <w:color w:val="000000"/>
          <w:sz w:val="28"/>
        </w:rPr>
        <w:t>
      Ауғаныстанда әскери міндетін өтеу кезінде ауруға шалдығу салдарынан мүгедек болған әскери қызметшілерге 60 000 теңге;</w:t>
      </w:r>
      <w:r>
        <w:br/>
      </w:r>
      <w:r>
        <w:rPr>
          <w:rFonts w:ascii="Times New Roman"/>
          <w:b w:val="false"/>
          <w:i w:val="false"/>
          <w:color w:val="000000"/>
          <w:sz w:val="28"/>
        </w:rPr>
        <w:t>
      Чернобыль АЭС-індегі аппаттың салдарынан мүгедек болған адамдарға 60 000 теңге;</w:t>
      </w:r>
      <w:r>
        <w:br/>
      </w:r>
      <w:r>
        <w:rPr>
          <w:rFonts w:ascii="Times New Roman"/>
          <w:b w:val="false"/>
          <w:i w:val="false"/>
          <w:color w:val="000000"/>
          <w:sz w:val="28"/>
        </w:rPr>
        <w:t>
      жеңілдіктері мен кепілдіктері жағынан Ұлы Отан соғысының қатысушыларына теңестірілген адамдарға 50 000 теңге, оның ішінде:</w:t>
      </w:r>
      <w:r>
        <w:br/>
      </w:r>
      <w:r>
        <w:rPr>
          <w:rFonts w:ascii="Times New Roman"/>
          <w:b w:val="false"/>
          <w:i w:val="false"/>
          <w:color w:val="000000"/>
          <w:sz w:val="28"/>
        </w:rPr>
        <w:t>
      бұрынғы КСР Одағы үкімет органдарының шешімдеріне сәйкес ұрыс қимылдары жүріп жатқан кезде Ауғаныстанға жіберілген әскери қызметшілерге 50 000 теңге;</w:t>
      </w:r>
      <w:r>
        <w:br/>
      </w:r>
      <w:r>
        <w:rPr>
          <w:rFonts w:ascii="Times New Roman"/>
          <w:b w:val="false"/>
          <w:i w:val="false"/>
          <w:color w:val="000000"/>
          <w:sz w:val="28"/>
        </w:rPr>
        <w:t>
      Чернобыль АЭС - індегі аппаттың зардаптарын жоюға қатысқан адамдарға 50 000 теңге;</w:t>
      </w:r>
      <w:r>
        <w:br/>
      </w:r>
      <w:r>
        <w:rPr>
          <w:rFonts w:ascii="Times New Roman"/>
          <w:b w:val="false"/>
          <w:i w:val="false"/>
          <w:color w:val="000000"/>
          <w:sz w:val="28"/>
        </w:rPr>
        <w:t>
      Ұлы Отан соғысы ардагерлерінің қайта тұрмыс құрмаған жесірлеріне 40 000 теңге көлемінде;</w:t>
      </w:r>
      <w:r>
        <w:br/>
      </w:r>
      <w:r>
        <w:rPr>
          <w:rFonts w:ascii="Times New Roman"/>
          <w:b w:val="false"/>
          <w:i w:val="false"/>
          <w:color w:val="000000"/>
          <w:sz w:val="28"/>
        </w:rPr>
        <w:t>
      Ұлы Отан соғысы жылдары жанқиярлық еңбегі мен мінсіз әскери қызметі үшін орден, медалдармен марапатталған және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медальдармен марапатталмаған адамдарға 10 000 теңге көлемінде;</w:t>
      </w:r>
      <w:r>
        <w:br/>
      </w:r>
      <w:r>
        <w:rPr>
          <w:rFonts w:ascii="Times New Roman"/>
          <w:b w:val="false"/>
          <w:i w:val="false"/>
          <w:color w:val="000000"/>
          <w:sz w:val="28"/>
        </w:rPr>
        <w:t>
      Ұлы Отан соғысының қатысушыларына теңестірілгендердің басқа да санаттары (Ұлы Отан соғысы ардагерлерінің қайта тұрмыс құрмаған жесірлерінен басқа) 10 000 теңге көлемінде;</w:t>
      </w:r>
      <w:r>
        <w:br/>
      </w:r>
      <w:r>
        <w:rPr>
          <w:rFonts w:ascii="Times New Roman"/>
          <w:b w:val="false"/>
          <w:i w:val="false"/>
          <w:color w:val="000000"/>
          <w:sz w:val="28"/>
        </w:rPr>
        <w:t>
      1988 - 1989 жылдардағы Чернобыль АЭС-індегі апаттың зардаптарын жоюға қатысқан адамдарға 20 000 теңге көлемінде;</w:t>
      </w:r>
      <w:r>
        <w:br/>
      </w:r>
      <w:r>
        <w:rPr>
          <w:rFonts w:ascii="Times New Roman"/>
          <w:b w:val="false"/>
          <w:i w:val="false"/>
          <w:color w:val="000000"/>
          <w:sz w:val="28"/>
        </w:rPr>
        <w:t>
      Конституция күні мерекесі құрметіне берілетін әлеуметтік көмек:</w:t>
      </w:r>
      <w:r>
        <w:br/>
      </w:r>
      <w:r>
        <w:rPr>
          <w:rFonts w:ascii="Times New Roman"/>
          <w:b w:val="false"/>
          <w:i w:val="false"/>
          <w:color w:val="000000"/>
          <w:sz w:val="28"/>
        </w:rPr>
        <w:t>
      асыраушысынан айырылу жағдайына байланысты мемлекеттік арнаулы жәрдемақы алушылардың балаларына 2 айлық есептік көрсеткіш көлемінде;</w:t>
      </w:r>
      <w:r>
        <w:br/>
      </w:r>
      <w:r>
        <w:rPr>
          <w:rFonts w:ascii="Times New Roman"/>
          <w:b w:val="false"/>
          <w:i w:val="false"/>
          <w:color w:val="000000"/>
          <w:sz w:val="28"/>
        </w:rPr>
        <w:t>
      республикалық дәрежедегі дербес зейнеткерлерге 60 айлық есептік көрсеткіш көлемінде;</w:t>
      </w:r>
      <w:r>
        <w:br/>
      </w:r>
      <w:r>
        <w:rPr>
          <w:rFonts w:ascii="Times New Roman"/>
          <w:b w:val="false"/>
          <w:i w:val="false"/>
          <w:color w:val="000000"/>
          <w:sz w:val="28"/>
        </w:rPr>
        <w:t>
      облыстық дәрежедегі дербес зейнеткерлерге 36 айлық есептік көрсеткіш көлемінде;</w:t>
      </w:r>
      <w:r>
        <w:br/>
      </w:r>
      <w:r>
        <w:rPr>
          <w:rFonts w:ascii="Times New Roman"/>
          <w:b w:val="false"/>
          <w:i w:val="false"/>
          <w:color w:val="000000"/>
          <w:sz w:val="28"/>
        </w:rPr>
        <w:t>
      ауданның Құрметті азаматына 10 айлық есептік көрсеткіш көлемінде;</w:t>
      </w:r>
      <w:r>
        <w:br/>
      </w:r>
      <w:r>
        <w:rPr>
          <w:rFonts w:ascii="Times New Roman"/>
          <w:b w:val="false"/>
          <w:i w:val="false"/>
          <w:color w:val="000000"/>
          <w:sz w:val="28"/>
        </w:rPr>
        <w:t>
      Дүниежүзілік мүгедектер күніне берілетін әлеуметтік көмек (қазан):</w:t>
      </w:r>
      <w:r>
        <w:br/>
      </w:r>
      <w:r>
        <w:rPr>
          <w:rFonts w:ascii="Times New Roman"/>
          <w:b w:val="false"/>
          <w:i w:val="false"/>
          <w:color w:val="000000"/>
          <w:sz w:val="28"/>
        </w:rPr>
        <w:t>
      барлық топтағы мүгедектер мен 16 жасқа дейінгі мүгедек балаларға 2 айлық есептік көрсеткіш көлемінде.</w:t>
      </w:r>
      <w:r>
        <w:br/>
      </w:r>
      <w:r>
        <w:rPr>
          <w:rFonts w:ascii="Times New Roman"/>
          <w:b w:val="false"/>
          <w:i w:val="false"/>
          <w:color w:val="000000"/>
          <w:sz w:val="28"/>
        </w:rPr>
        <w:t>
      Дүниежүзілік қарттар күніне берілетін әлеуметтік көмек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облыс әкімінің гранты негізінде білім алушы халықтың әлеуметтік тұрғыдан осал топтарына жататын студенттерге жоғарғы оқу орнындағы оқу ақысы мен ай сайынғы стипендиясын төлеуге әлеуметтік көмек;</w:t>
      </w:r>
      <w:r>
        <w:br/>
      </w:r>
      <w:r>
        <w:rPr>
          <w:rFonts w:ascii="Times New Roman"/>
          <w:b w:val="false"/>
          <w:i w:val="false"/>
          <w:color w:val="000000"/>
          <w:sz w:val="28"/>
        </w:rPr>
        <w:t>
</w:t>
      </w:r>
      <w:r>
        <w:rPr>
          <w:rFonts w:ascii="Times New Roman"/>
          <w:b w:val="false"/>
          <w:i w:val="false"/>
          <w:color w:val="000000"/>
          <w:sz w:val="28"/>
        </w:rPr>
        <w:t>
      4) үйден оқып және тәрбиеленетін бала кезден мүгедек балаларға ай сайын 5 айлық есептік көрсеткіш көлемінде әлеуметтік көмек;</w:t>
      </w:r>
      <w:r>
        <w:br/>
      </w:r>
      <w:r>
        <w:rPr>
          <w:rFonts w:ascii="Times New Roman"/>
          <w:b w:val="false"/>
          <w:i w:val="false"/>
          <w:color w:val="000000"/>
          <w:sz w:val="28"/>
        </w:rPr>
        <w:t>
</w:t>
      </w:r>
      <w:r>
        <w:rPr>
          <w:rFonts w:ascii="Times New Roman"/>
          <w:b w:val="false"/>
          <w:i w:val="false"/>
          <w:color w:val="000000"/>
          <w:sz w:val="28"/>
        </w:rPr>
        <w:t>
      5) ай сайын тұрғын үй көмегі:</w:t>
      </w:r>
      <w:r>
        <w:br/>
      </w:r>
      <w:r>
        <w:rPr>
          <w:rFonts w:ascii="Times New Roman"/>
          <w:b w:val="false"/>
          <w:i w:val="false"/>
          <w:color w:val="000000"/>
          <w:sz w:val="28"/>
        </w:rPr>
        <w:t>
      коммуналдық шығын төлемдерінің ақысы жанбасылық табыстан артық отбасыларға мұқтаждығына қарай;</w:t>
      </w:r>
      <w:r>
        <w:br/>
      </w:r>
      <w:r>
        <w:rPr>
          <w:rFonts w:ascii="Times New Roman"/>
          <w:b w:val="false"/>
          <w:i w:val="false"/>
          <w:color w:val="000000"/>
          <w:sz w:val="28"/>
        </w:rPr>
        <w:t>
      мүгедектігіне байланысты мемлекеттік әлеуметтік жәрдемақы алушыларға 1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6) тоқсан сайынғы әлеуметтік көмек:</w:t>
      </w:r>
      <w:r>
        <w:br/>
      </w:r>
      <w:r>
        <w:rPr>
          <w:rFonts w:ascii="Times New Roman"/>
          <w:b w:val="false"/>
          <w:i w:val="false"/>
          <w:color w:val="000000"/>
          <w:sz w:val="28"/>
        </w:rPr>
        <w:t>
      мүгедектігіне байланысты мемлекеттік әлеуметтік жәрдемақы алушыларға 1,5 айлық есептік көрсеткіш көлемінде;</w:t>
      </w:r>
      <w:r>
        <w:br/>
      </w:r>
      <w:r>
        <w:rPr>
          <w:rFonts w:ascii="Times New Roman"/>
          <w:b w:val="false"/>
          <w:i w:val="false"/>
          <w:color w:val="000000"/>
          <w:sz w:val="28"/>
        </w:rPr>
        <w:t>
      асыраушысынан айырылу жағдайына байланысты мемлекеттік арнаулы жәрдемақы алушылардың балаларына 1,5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ауылдық (селолық) елді мекендерде тұрып, жұмыс істейтін мемлекеттік білім беру ұйымдарының педагог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12 100 теңге көлемінде Қазақстан Республикасының заңнамасына сәйкес әлеуметтік көмекке;</w:t>
      </w:r>
      <w:r>
        <w:br/>
      </w:r>
      <w:r>
        <w:rPr>
          <w:rFonts w:ascii="Times New Roman"/>
          <w:b w:val="false"/>
          <w:i w:val="false"/>
          <w:color w:val="000000"/>
          <w:sz w:val="28"/>
        </w:rPr>
        <w:t>
</w:t>
      </w:r>
      <w:r>
        <w:rPr>
          <w:rFonts w:ascii="Times New Roman"/>
          <w:b w:val="false"/>
          <w:i w:val="false"/>
          <w:color w:val="000000"/>
          <w:sz w:val="28"/>
        </w:rPr>
        <w:t>
      8) ауылдық елді мекендерде жұмыс жасайтын мемлекеттік білім беру ұйымдарының қызметкерлеріне, мемлекеттік денсаулық сақтау ұйымдарының медицина және фармацевтика қызметкерлеріне, мәдениет және спорт мемлекеттік ұйымдарының қызметкерлеріне, әлеуметтік қамтамасыз ету мемлекеттік ұйымдарының қызметкерлерге 25 пайыз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4 - тармаққа өзгерту енгізілді - Мұнайлы аудандық мәслихатының 2011.04.12 </w:t>
      </w:r>
      <w:r>
        <w:rPr>
          <w:rFonts w:ascii="Times New Roman"/>
          <w:b w:val="false"/>
          <w:i w:val="false"/>
          <w:color w:val="000000"/>
          <w:sz w:val="28"/>
        </w:rPr>
        <w:t>№ 34/339</w:t>
      </w:r>
      <w:r>
        <w:rPr>
          <w:rFonts w:ascii="Times New Roman"/>
          <w:b w:val="false"/>
          <w:i w:val="false"/>
          <w:color w:val="ff0000"/>
          <w:sz w:val="28"/>
        </w:rPr>
        <w:t xml:space="preserve"> (2011.01.01 бастап қолданысқа енгізіледі); 2011.07.29 </w:t>
      </w:r>
      <w:r>
        <w:rPr>
          <w:rFonts w:ascii="Times New Roman"/>
          <w:b w:val="false"/>
          <w:i w:val="false"/>
          <w:color w:val="000000"/>
          <w:sz w:val="28"/>
        </w:rPr>
        <w:t>№ 37/361</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резервтік қоры 2 905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5 - тармаққа өзгерту енгізілді - Мұнайлы аудандық мәслихатының 2011.02.03 </w:t>
      </w:r>
      <w:r>
        <w:rPr>
          <w:rFonts w:ascii="Times New Roman"/>
          <w:b w:val="false"/>
          <w:i w:val="false"/>
          <w:color w:val="000000"/>
          <w:sz w:val="28"/>
        </w:rPr>
        <w:t>№ 32/329</w:t>
      </w:r>
      <w:r>
        <w:rPr>
          <w:rFonts w:ascii="Times New Roman"/>
          <w:b w:val="false"/>
          <w:i w:val="false"/>
          <w:color w:val="ff0000"/>
          <w:sz w:val="28"/>
        </w:rPr>
        <w:t xml:space="preserve"> (2011.01.01 бастап қолданысқа енгізіледі); 2011.06.03 </w:t>
      </w:r>
      <w:r>
        <w:rPr>
          <w:rFonts w:ascii="Times New Roman"/>
          <w:b w:val="false"/>
          <w:i w:val="false"/>
          <w:color w:val="000000"/>
          <w:sz w:val="28"/>
        </w:rPr>
        <w:t>№ 35/348</w:t>
      </w:r>
      <w:r>
        <w:rPr>
          <w:rFonts w:ascii="Times New Roman"/>
          <w:b w:val="false"/>
          <w:i w:val="false"/>
          <w:color w:val="ff0000"/>
          <w:sz w:val="28"/>
        </w:rPr>
        <w:t xml:space="preserve"> (2011.01.01 бастап қолданысқа енгізіледі); 2011.09.12 </w:t>
      </w:r>
      <w:r>
        <w:rPr>
          <w:rFonts w:ascii="Times New Roman"/>
          <w:b w:val="false"/>
          <w:i w:val="false"/>
          <w:color w:val="000000"/>
          <w:sz w:val="28"/>
        </w:rPr>
        <w:t>№ 39/386</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40/405</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4 -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2011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5 - қосымшаға</w:t>
      </w:r>
      <w:r>
        <w:rPr>
          <w:rFonts w:ascii="Times New Roman"/>
          <w:b w:val="false"/>
          <w:i w:val="false"/>
          <w:color w:val="000000"/>
          <w:sz w:val="28"/>
        </w:rPr>
        <w:t xml:space="preserve"> аудандық бюджетті атқару барысында секвестрге жатпайтын 2011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6 - қосымшаға</w:t>
      </w:r>
      <w:r>
        <w:rPr>
          <w:rFonts w:ascii="Times New Roman"/>
          <w:b w:val="false"/>
          <w:i w:val="false"/>
          <w:color w:val="000000"/>
          <w:sz w:val="28"/>
        </w:rPr>
        <w:t xml:space="preserve"> сәйкес 2011 жылға арналған әрбір ауылдың (селоның), ауылдық (селолық)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Ю. Нокеров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14 желтоқсан 2010 жыл</w:t>
      </w:r>
    </w:p>
    <w:bookmarkStart w:name="z3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03 ақпандағы</w:t>
      </w:r>
      <w:r>
        <w:br/>
      </w:r>
      <w:r>
        <w:rPr>
          <w:rFonts w:ascii="Times New Roman"/>
          <w:b w:val="false"/>
          <w:i w:val="false"/>
          <w:color w:val="000000"/>
          <w:sz w:val="28"/>
        </w:rPr>
        <w:t>
№ 32/329 шешіміне 1 қосымша</w:t>
      </w:r>
    </w:p>
    <w:bookmarkEnd w:id="1"/>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Мұнайлы аудандық мәслихатының 2011.09.12 </w:t>
      </w:r>
      <w:r>
        <w:rPr>
          <w:rFonts w:ascii="Times New Roman"/>
          <w:b w:val="false"/>
          <w:i w:val="false"/>
          <w:color w:val="ff0000"/>
          <w:sz w:val="28"/>
        </w:rPr>
        <w:t>№ 39/386</w:t>
      </w:r>
      <w:r>
        <w:rPr>
          <w:rFonts w:ascii="Times New Roman"/>
          <w:b w:val="false"/>
          <w:i w:val="false"/>
          <w:color w:val="ff0000"/>
          <w:sz w:val="28"/>
        </w:rPr>
        <w:t xml:space="preserve"> (2011.01.01 бастап қолданысқа енгізіледі); 2011.11.03 </w:t>
      </w:r>
      <w:r>
        <w:rPr>
          <w:rFonts w:ascii="Times New Roman"/>
          <w:b w:val="false"/>
          <w:i w:val="false"/>
          <w:color w:val="ff0000"/>
          <w:sz w:val="28"/>
        </w:rPr>
        <w:t>№ 40/405</w:t>
      </w:r>
      <w:r>
        <w:rPr>
          <w:rFonts w:ascii="Times New Roman"/>
          <w:b w:val="false"/>
          <w:i w:val="false"/>
          <w:color w:val="ff0000"/>
          <w:sz w:val="28"/>
        </w:rPr>
        <w:t xml:space="preserve"> (2011.01.01 бастап қолданысқа енгізіледі); 2011.12.10 </w:t>
      </w:r>
      <w:r>
        <w:rPr>
          <w:rFonts w:ascii="Times New Roman"/>
          <w:b w:val="false"/>
          <w:i w:val="false"/>
          <w:color w:val="ff0000"/>
          <w:sz w:val="28"/>
        </w:rPr>
        <w:t>№ 41/409</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057"/>
        <w:gridCol w:w="1105"/>
        <w:gridCol w:w="6954"/>
        <w:gridCol w:w="2759"/>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5 119 831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1 857 026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708 738</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708 738</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505 908</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505 908</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595 664</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552 770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28 310</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38 001</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9 506</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25 243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9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3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20 720</w:t>
            </w:r>
          </w:p>
        </w:tc>
      </w:tr>
      <w:tr>
        <w:trPr>
          <w:trHeight w:val="15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20 720</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224 806</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87 319</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87 319</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137 487</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3 012 756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3 012 756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3 012 756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104"/>
        <w:gridCol w:w="1129"/>
        <w:gridCol w:w="6954"/>
        <w:gridCol w:w="275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5 377 553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196 895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84 904</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16 015</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10 872</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12 908</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13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2 575 966</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77 827</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50 863</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26 684</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79 773</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24 818</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24 818</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1 548 208</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1 294 269</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35 979</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58 391</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822 750</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822 750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248 911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246 735</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54 669</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31 796</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68 036</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1 721 746</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1 408 446</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348 126</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1 041 308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17 212</w:t>
            </w:r>
          </w:p>
        </w:tc>
      </w:tr>
      <w:tr>
        <w:trPr>
          <w:trHeight w:val="6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158 542</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27 548</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130 994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12 202</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11 692</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129 095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34 777</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9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25 613</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39854</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122 245</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67170</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13 335</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15 327</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15 327</w:t>
            </w:r>
          </w:p>
        </w:tc>
      </w:tr>
      <w:tr>
        <w:trPr>
          <w:trHeight w:val="15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321 034</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321 034</w:t>
            </w:r>
          </w:p>
        </w:tc>
      </w:tr>
      <w:tr>
        <w:trPr>
          <w:trHeight w:val="13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238 154</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29 887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w:t>
            </w:r>
          </w:p>
        </w:tc>
      </w:tr>
      <w:tr>
        <w:trPr>
          <w:trHeight w:val="10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r>
      <w:tr>
        <w:trPr>
          <w:trHeight w:val="7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235 553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235 701</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235 701</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235 701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-493 275</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493 275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160 645</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160 645</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39 053</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250 486</w:t>
            </w:r>
          </w:p>
        </w:tc>
      </w:tr>
    </w:tbl>
    <w:bookmarkStart w:name="z3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жылғаы 14 желтоқсандағы</w:t>
      </w:r>
      <w:r>
        <w:br/>
      </w:r>
      <w:r>
        <w:rPr>
          <w:rFonts w:ascii="Times New Roman"/>
          <w:b w:val="false"/>
          <w:i w:val="false"/>
          <w:color w:val="000000"/>
          <w:sz w:val="28"/>
        </w:rPr>
        <w:t>
№ 30/309 шешіміне 2 қосымша</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061"/>
        <w:gridCol w:w="914"/>
        <w:gridCol w:w="7380"/>
        <w:gridCol w:w="2247"/>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2 538 386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1 945 166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868 606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868 606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631 324</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631 324</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405 199</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357 049</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16 088</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31 821</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29 289</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14 321</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10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10 720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13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w:t>
            </w:r>
          </w:p>
        </w:tc>
      </w:tr>
      <w:tr>
        <w:trPr>
          <w:trHeight w:val="16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w:t>
            </w:r>
            <w:r>
              <w:rPr>
                <w:rFonts w:ascii="Times New Roman"/>
                <w:b/>
                <w:i w:val="false"/>
                <w:color w:val="000000"/>
                <w:sz w:val="20"/>
              </w:rPr>
              <w:t>ү</w:t>
            </w:r>
            <w:r>
              <w:rPr>
                <w:rFonts w:ascii="Times New Roman"/>
                <w:b/>
                <w:i w:val="false"/>
                <w:color w:val="000000"/>
                <w:sz w:val="20"/>
              </w:rPr>
              <w:t>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154 109</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154 109</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153 891</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428 391</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428 391</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428 391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2 538 386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ы мемлекеттік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200 398</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13 095</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84 392</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84 392</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14 257</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14 257</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w:t>
            </w:r>
          </w:p>
        </w:tc>
      </w:tr>
      <w:tr>
        <w:trPr>
          <w:trHeight w:val="11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12 493</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12 493</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11 735</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11 735</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20 816</w:t>
            </w:r>
          </w:p>
        </w:tc>
      </w:tr>
      <w:tr>
        <w:trPr>
          <w:trHeight w:val="12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10 326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1 469 509</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58 037</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43 037</w:t>
            </w:r>
          </w:p>
        </w:tc>
      </w:tr>
      <w:tr>
        <w:trPr>
          <w:trHeight w:val="7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1 411 472</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13 224</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1 260 680</w:t>
            </w:r>
          </w:p>
        </w:tc>
      </w:tr>
      <w:tr>
        <w:trPr>
          <w:trHeight w:val="4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98 015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20 843</w:t>
            </w:r>
          </w:p>
        </w:tc>
      </w:tr>
      <w:tr>
        <w:trPr>
          <w:trHeight w:val="9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14 412</w:t>
            </w:r>
          </w:p>
        </w:tc>
      </w:tr>
      <w:tr>
        <w:trPr>
          <w:trHeight w:val="6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амсыздандыру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198 250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195 855</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42 136</w:t>
            </w:r>
          </w:p>
        </w:tc>
      </w:tr>
      <w:tr>
        <w:trPr>
          <w:trHeight w:val="12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30 330</w:t>
            </w:r>
          </w:p>
        </w:tc>
      </w:tr>
      <w:tr>
        <w:trPr>
          <w:trHeight w:val="6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32 476</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p>
        </w:tc>
      </w:tr>
      <w:tr>
        <w:trPr>
          <w:trHeight w:val="6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16 078</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6 731</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504 795</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331 094</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331 094</w:t>
            </w:r>
          </w:p>
        </w:tc>
      </w:tr>
      <w:tr>
        <w:trPr>
          <w:trHeight w:val="11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12 091</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38 841</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23 432</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10 593</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ақпаратты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88 450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r>
      <w:tr>
        <w:trPr>
          <w:trHeight w:val="4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31 088</w:t>
            </w:r>
          </w:p>
        </w:tc>
      </w:tr>
      <w:tr>
        <w:trPr>
          <w:trHeight w:val="4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31 088</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22 240</w:t>
            </w:r>
          </w:p>
        </w:tc>
      </w:tr>
      <w:tr>
        <w:trPr>
          <w:trHeight w:val="10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8 176</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мемлекеттiк ақпараттық саясат жүргізу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26 802</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w:t>
            </w:r>
          </w:p>
        </w:tc>
      </w:tr>
      <w:tr>
        <w:trPr>
          <w:trHeight w:val="4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0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11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19 225</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9 783</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9 783</w:t>
            </w:r>
          </w:p>
        </w:tc>
      </w:tr>
      <w:tr>
        <w:trPr>
          <w:trHeight w:val="7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17 756</w:t>
            </w:r>
          </w:p>
        </w:tc>
      </w:tr>
      <w:tr>
        <w:trPr>
          <w:trHeight w:val="6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17 756</w:t>
            </w:r>
          </w:p>
        </w:tc>
      </w:tr>
      <w:tr>
        <w:trPr>
          <w:trHeight w:val="15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17 756</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4 056</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25 621</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6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4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9 921</w:t>
            </w:r>
          </w:p>
        </w:tc>
      </w:tr>
      <w:tr>
        <w:trPr>
          <w:trHeight w:val="9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9 921</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w:t>
            </w:r>
          </w:p>
          <w:p>
            <w:pPr>
              <w:spacing w:after="20"/>
              <w:ind w:left="20"/>
              <w:jc w:val="both"/>
            </w:pPr>
            <w:r>
              <w:rPr>
                <w:rFonts w:ascii="Times New Roman"/>
                <w:b/>
                <w:i w:val="false"/>
                <w:color w:val="000000"/>
                <w:sz w:val="20"/>
              </w:rPr>
              <w:t>(ПРОФИЦИТІН ПАЙДАЛАНУ)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33"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жылғаы 14 желтоқсандағы</w:t>
      </w:r>
      <w:r>
        <w:br/>
      </w:r>
      <w:r>
        <w:rPr>
          <w:rFonts w:ascii="Times New Roman"/>
          <w:b w:val="false"/>
          <w:i w:val="false"/>
          <w:color w:val="000000"/>
          <w:sz w:val="28"/>
        </w:rPr>
        <w:t>
№ 30/309 шешіміне 3 қосымша</w:t>
      </w:r>
    </w:p>
    <w:bookmarkEnd w:id="3"/>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78"/>
        <w:gridCol w:w="1083"/>
        <w:gridCol w:w="7247"/>
        <w:gridCol w:w="2293"/>
      </w:tblGrid>
      <w:tr>
        <w:trPr>
          <w:trHeight w:val="11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2 604 649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2 186 583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954 836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954 836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755 345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755 345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433 563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17 215</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34 046</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31 339</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8 297</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15 323</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10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11 246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13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r>
      <w:tr>
        <w:trPr>
          <w:trHeight w:val="15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164 897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164 897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164 663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241 923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241 923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241 923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2 604 649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207 802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87 573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87 573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17 446</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11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p>
        </w:tc>
      </w:tr>
      <w:tr>
        <w:trPr>
          <w:trHeight w:val="12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10 945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1 491 486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61 050</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46 050</w:t>
            </w:r>
          </w:p>
        </w:tc>
      </w:tr>
      <w:tr>
        <w:trPr>
          <w:trHeight w:val="7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1 430 436</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1 279 015</w:t>
            </w:r>
          </w:p>
        </w:tc>
      </w:tr>
      <w:tr>
        <w:trPr>
          <w:trHeight w:val="4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20 168</w:t>
            </w:r>
          </w:p>
        </w:tc>
      </w:tr>
      <w:tr>
        <w:trPr>
          <w:trHeight w:val="11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14 556</w:t>
            </w:r>
          </w:p>
        </w:tc>
      </w:tr>
      <w:tr>
        <w:trPr>
          <w:trHeight w:val="8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208 524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206 010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17 172</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44 243</w:t>
            </w:r>
          </w:p>
        </w:tc>
      </w:tr>
      <w:tr>
        <w:trPr>
          <w:trHeight w:val="12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23 373</w:t>
            </w:r>
          </w:p>
        </w:tc>
      </w:tr>
      <w:tr>
        <w:trPr>
          <w:trHeight w:val="4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31 847</w:t>
            </w:r>
          </w:p>
        </w:tc>
      </w:tr>
      <w:tr>
        <w:trPr>
          <w:trHeight w:val="8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34 464</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8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w:t>
            </w:r>
          </w:p>
        </w:tc>
      </w:tr>
      <w:tr>
        <w:trPr>
          <w:trHeight w:val="4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525 596</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339 737</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339 737</w:t>
            </w:r>
          </w:p>
        </w:tc>
      </w:tr>
      <w:tr>
        <w:trPr>
          <w:trHeight w:val="11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30 626</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12 937</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w:t>
            </w:r>
          </w:p>
        </w:tc>
      </w:tr>
      <w:tr>
        <w:trPr>
          <w:trHeight w:val="4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91 236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w:t>
            </w:r>
          </w:p>
        </w:tc>
      </w:tr>
      <w:tr>
        <w:trPr>
          <w:trHeight w:val="4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32 155</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22 905</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10 980</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мемлекеттiк ақпараттық саясат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27 606</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w:t>
            </w:r>
          </w:p>
        </w:tc>
      </w:tr>
      <w:tr>
        <w:trPr>
          <w:trHeight w:val="4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13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11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19 823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9 741</w:t>
            </w:r>
          </w:p>
        </w:tc>
      </w:tr>
      <w:tr>
        <w:trPr>
          <w:trHeight w:val="7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18 291</w:t>
            </w:r>
          </w:p>
        </w:tc>
      </w:tr>
      <w:tr>
        <w:trPr>
          <w:trHeight w:val="7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18 291</w:t>
            </w:r>
          </w:p>
        </w:tc>
      </w:tr>
      <w:tr>
        <w:trPr>
          <w:trHeight w:val="16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4 340</w:t>
            </w:r>
          </w:p>
        </w:tc>
      </w:tr>
      <w:tr>
        <w:trPr>
          <w:trHeight w:val="6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26 606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w:t>
            </w:r>
          </w:p>
        </w:tc>
      </w:tr>
      <w:tr>
        <w:trPr>
          <w:trHeight w:val="12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3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жылғаы 03 ақпандағы</w:t>
      </w:r>
      <w:r>
        <w:br/>
      </w:r>
      <w:r>
        <w:rPr>
          <w:rFonts w:ascii="Times New Roman"/>
          <w:b w:val="false"/>
          <w:i w:val="false"/>
          <w:color w:val="000000"/>
          <w:sz w:val="28"/>
        </w:rPr>
        <w:t>
№ 32/329 шешіміне 4 қосымша</w:t>
      </w:r>
    </w:p>
    <w:bookmarkEnd w:id="4"/>
    <w:p>
      <w:pPr>
        <w:spacing w:after="0"/>
        <w:ind w:left="0"/>
        <w:jc w:val="both"/>
      </w:pPr>
      <w:r>
        <w:rPr>
          <w:rFonts w:ascii="Times New Roman"/>
          <w:b w:val="false"/>
          <w:i w:val="false"/>
          <w:color w:val="ff0000"/>
          <w:sz w:val="28"/>
        </w:rPr>
        <w:t xml:space="preserve">      Ескерту. 4 - қосымша жаңа редакцияда - Мұнайлы аудандық мәслихатының 2011.02.03 </w:t>
      </w:r>
      <w:r>
        <w:rPr>
          <w:rFonts w:ascii="Times New Roman"/>
          <w:b w:val="false"/>
          <w:i w:val="false"/>
          <w:color w:val="ff0000"/>
          <w:sz w:val="28"/>
        </w:rPr>
        <w:t>№ 32/329</w:t>
      </w:r>
      <w:r>
        <w:rPr>
          <w:rFonts w:ascii="Times New Roman"/>
          <w:b w:val="false"/>
          <w:i w:val="false"/>
          <w:color w:val="ff0000"/>
          <w:sz w:val="28"/>
        </w:rPr>
        <w:t xml:space="preserve"> (2011 жылғы 1 қаңтардан бастап қолданысқа енгізіледі); 2011.11.03 </w:t>
      </w:r>
      <w:r>
        <w:rPr>
          <w:rFonts w:ascii="Times New Roman"/>
          <w:b w:val="false"/>
          <w:i w:val="false"/>
          <w:color w:val="ff0000"/>
          <w:sz w:val="28"/>
        </w:rPr>
        <w:t>№ 40/405</w:t>
      </w:r>
      <w:r>
        <w:rPr>
          <w:rFonts w:ascii="Times New Roman"/>
          <w:b w:val="false"/>
          <w:i w:val="false"/>
          <w:color w:val="ff0000"/>
          <w:sz w:val="28"/>
        </w:rPr>
        <w:t xml:space="preserve"> (2011.01.01 бастап қолданысқа енгізіледі) Шешімдерімен.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2011 жылға арналған аудандық бюджеттік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249"/>
        <w:gridCol w:w="1605"/>
        <w:gridCol w:w="8372"/>
      </w:tblGrid>
      <w:tr>
        <w:trPr>
          <w:trHeight w:val="138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 цио- нал- дық топ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 дар- лама</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81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6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2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6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96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4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4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4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69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32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r>
      <w:tr>
        <w:trPr>
          <w:trHeight w:val="45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35"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жылғаы 14 желтоқсандағы</w:t>
      </w:r>
      <w:r>
        <w:br/>
      </w:r>
      <w:r>
        <w:rPr>
          <w:rFonts w:ascii="Times New Roman"/>
          <w:b w:val="false"/>
          <w:i w:val="false"/>
          <w:color w:val="000000"/>
          <w:sz w:val="28"/>
        </w:rPr>
        <w:t>
№ 30/309 шешіміне 5 қосымша</w:t>
      </w:r>
    </w:p>
    <w:bookmarkEnd w:id="5"/>
    <w:p>
      <w:pPr>
        <w:spacing w:after="0"/>
        <w:ind w:left="0"/>
        <w:jc w:val="left"/>
      </w:pPr>
      <w:r>
        <w:rPr>
          <w:rFonts w:ascii="Times New Roman"/>
          <w:b/>
          <w:i w:val="false"/>
          <w:color w:val="000000"/>
        </w:rPr>
        <w:t xml:space="preserve"> Аудандық бюджетті атқару барысында секвестрге жатпайтын 2011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525"/>
        <w:gridCol w:w="1309"/>
        <w:gridCol w:w="8220"/>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 налдық топ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шілік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6"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жылғаы 14 желтоқсандағы</w:t>
      </w:r>
      <w:r>
        <w:br/>
      </w:r>
      <w:r>
        <w:rPr>
          <w:rFonts w:ascii="Times New Roman"/>
          <w:b w:val="false"/>
          <w:i w:val="false"/>
          <w:color w:val="000000"/>
          <w:sz w:val="28"/>
        </w:rPr>
        <w:t>
№ 30/309 шешіміне 6 қосымша</w:t>
      </w:r>
    </w:p>
    <w:bookmarkEnd w:id="6"/>
    <w:p>
      <w:pPr>
        <w:spacing w:after="0"/>
        <w:ind w:left="0"/>
        <w:jc w:val="left"/>
      </w:pPr>
      <w:r>
        <w:rPr>
          <w:rFonts w:ascii="Times New Roman"/>
          <w:b/>
          <w:i w:val="false"/>
          <w:color w:val="000000"/>
        </w:rPr>
        <w:t xml:space="preserve"> 2011 жылға арналған әрбір ауылдық (селолық), ауылдық (селолық)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1 - қосымша жаңа редакцияда - Мұнайлы аудандық мәслихатының 2011.11.03 </w:t>
      </w:r>
      <w:r>
        <w:rPr>
          <w:rFonts w:ascii="Times New Roman"/>
          <w:b w:val="false"/>
          <w:i w:val="false"/>
          <w:color w:val="ff0000"/>
          <w:sz w:val="28"/>
        </w:rPr>
        <w:t>№ 40/405</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472"/>
        <w:gridCol w:w="1284"/>
        <w:gridCol w:w="8268"/>
      </w:tblGrid>
      <w:tr>
        <w:trPr>
          <w:trHeight w:val="132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 цио- налдық топ</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 шілік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 дар- лама</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42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7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73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7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7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