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ef2d6" w14:textId="8aef2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жылға халықтың нысаналы топтарына арналған әлеуметтік жұмыс орындарын беруші немесе құрушы шаруашылық субъектілерінің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Мұнайлы ауданы әкімдігінің 2010 жылғы 25 қаңтардағы № 2-қ қаулысы. Мұнайлы ауданының Әділет басқармасында 2010 жылғы 26 ақпанда № 11-7-70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000000"/>
          <w:sz w:val="28"/>
        </w:rPr>
        <w:t xml:space="preserve"> «Қазақстан Республикасындағы жергілікті мемлекеттік басқару және өзін - өзі басқару туралы»,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000000"/>
          <w:sz w:val="28"/>
        </w:rPr>
        <w:t xml:space="preserve"> «Халықты жұмыспен қамту туралы» Заңдарына сәйкес, Мұнайлы ауданының әкімдігінің 2008 жылғы 03 наурыздағы № 46 - Қ «Мұнайлы ауданы бойынша халықты жұмыспен қамтудың 2008-2010 жылдарға арналған іс - шаралар жоспарын бекіту туралы» Қаулысын іске асыру мақсатында,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2010 жылға халықтың нысаналы топтарына арналған әлеуметтік жұмыс орындарын беруші немесе құрушы шаруашылық субъектілерінің тізбесі және еңбек ақы мөлшері 1, 2, 3 қосымшаларға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Осы қаулының орындалуын бақылау аудан әкімінің орынбасары Е.Ж. Әбіловке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 О. Қазақбаев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Мұнайлы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қаңтар 2010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 қаулысына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халықтың нысаналы топтарына арналған әлеуметтік жұмыс орындарын беруші немесе құрушы шаруашылық субъектілерінің тізбесі және еңбек ақы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396"/>
        <w:gridCol w:w="2426"/>
        <w:gridCol w:w="2035"/>
        <w:gridCol w:w="2035"/>
        <w:gridCol w:w="2035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субъектінің атауы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 орны (адам)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адамға төленетін еңбек ақы мөлшері (теңге)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мерзімі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Қаржылан-дыру көзі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ауданы әкімдігінің шаруашылық жүргізу құқығындағы «Мұнайлы-Тұрмыс» мемлекеттік коммуналдық кәсіпорны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Республи-калық бюджет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«Қала жолдары» мемлекеттік коммуналдық кәсіпорны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Республи-калық бюджет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ауданы әкімдігінің «Маңғыстау жылу» мемлекеттік коммуналдық кәсіпорны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Республи-калық бюджет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«Шишов Андрей Николаевич»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Республи-калық бюджет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«Дәулет» пәтер иелері тұтыну кооперативі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Республи-калық бюджет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ы: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Мұнайлы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қаңтар 2010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 қаулысына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халықтың нысаналы топтарына арналған әлеуметтік жұмыс орындарын беруші немесе құрушы шаруашылық субъектілерінің тізбесі және еңбек ақы мөлшері.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3493"/>
        <w:gridCol w:w="1973"/>
        <w:gridCol w:w="2353"/>
        <w:gridCol w:w="1973"/>
        <w:gridCol w:w="2155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субъектінің атауы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Әлеумет- тік жұмыс орын (адам)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адамға төленетін еңбек ақы мөлшері (теңге)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мерзімі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Қаржылан-дыру көзі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ауданы әкімдігінің шаруашылық жүргізу құқығындағы «Мұнайлы-Тұрмыс» мемлекеттік коммуналдық кәсіпорны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«Қала жолдары» мемлекеттік коммуналдық кәсіпорны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ауданы әкімдігінің «Маңғыстау жылу» мемлекеттік коммуналдық кәсіпорны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«Шишов Андрей Николаевич»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«Дәулет» пәтер иелері тұтыну кооперативі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ы: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Мұнайлы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қаңтар 2010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 қаулысына 3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халықтың нысаналы топтарына арналған әлеуметтік жұмыс орындарын беруші немесе құрушы шаруашылық субъектілерінің тізбесі және еңбек ақы мөлшері.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787"/>
        <w:gridCol w:w="1643"/>
        <w:gridCol w:w="2035"/>
        <w:gridCol w:w="2035"/>
        <w:gridCol w:w="2427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субъектінің атауы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Әлеу- меттік жұмыс орын (адам)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адамға төленетін еңбекақы мөлшері (ең төменгі еңбекақы мөлшері) теңге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мерзімі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Қаржыланды-ру көзі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«Дәулет» пәтер иелері тұтыну кооперативі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14 952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«Қазпошта» акционерлік қоғамының Маңғыстау облыстық филиалы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14 952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ауданы әкімдігінің «Маңғыстау жылу» мемлекеттік коммуналдық кәсіпорны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14 952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ы: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