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1655" w14:textId="a651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21 желтоқсандағы № 25/153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2010 жылғы 9 сәуірдегі № 28/170 шешімі. Түпқараған ауданының Әділет басқармасында 2010 жылғы 21 сәуірде № 11-6-117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«2010 - 2012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Маңғыстау облыстық мәслихатының «2010 - 2012 жылдарға арналған облыстық бюджет туралы» облыстық мәслихаттың 2009 жылғы </w:t>
      </w:r>
      <w:r>
        <w:rPr>
          <w:rFonts w:ascii="Times New Roman"/>
          <w:b w:val="false"/>
          <w:i w:val="false"/>
          <w:color w:val="000000"/>
          <w:sz w:val="28"/>
        </w:rPr>
        <w:t>№ 21/152</w:t>
      </w:r>
      <w:r>
        <w:rPr>
          <w:rFonts w:ascii="Times New Roman"/>
          <w:b w:val="false"/>
          <w:i w:val="false"/>
          <w:color w:val="000000"/>
          <w:sz w:val="28"/>
        </w:rPr>
        <w:t xml:space="preserve"> шешіміне өзгерістер мен толықтырулар енгізу туралы» 2010 жылғы 30 наурыз </w:t>
      </w:r>
      <w:r>
        <w:rPr>
          <w:rFonts w:ascii="Times New Roman"/>
          <w:b w:val="false"/>
          <w:i w:val="false"/>
          <w:color w:val="000000"/>
          <w:sz w:val="28"/>
        </w:rPr>
        <w:t>№ 23/271</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«2010 - 2012 жылдарға арналған аудандық бюджет туралы» аудандық мәслихаттың 2009 жылғы 21 желтоқсандағы </w:t>
      </w:r>
      <w:r>
        <w:rPr>
          <w:rFonts w:ascii="Times New Roman"/>
          <w:b w:val="false"/>
          <w:i w:val="false"/>
          <w:color w:val="000000"/>
          <w:sz w:val="28"/>
        </w:rPr>
        <w:t>№ 25/153</w:t>
      </w:r>
      <w:r>
        <w:rPr>
          <w:rFonts w:ascii="Times New Roman"/>
          <w:b w:val="false"/>
          <w:i w:val="false"/>
          <w:color w:val="000000"/>
          <w:sz w:val="28"/>
        </w:rPr>
        <w:t xml:space="preserve"> санды шешіміне (нормативтік құқықтық кесімдерді мемлекеттік тіркеу Тізілімінде № 11-6-107 болып тіркелген, «Ақкетік арайы» газетінің 2010 жылғы 20 қаңтардағы № 05-07 (353-355) санында жарияланған); «2010 - 2012 жылдарға арналған аудандық бюджет туралы» аудандық мәслихаттың 2009 жылғы 21 желтоқсандағы № 25/153 шешіміне өзгерістер мен толықтырулар енгізу туралы» аудандық мәслихаттың 2010 жылғы 8 ақпан </w:t>
      </w:r>
      <w:r>
        <w:rPr>
          <w:rFonts w:ascii="Times New Roman"/>
          <w:b w:val="false"/>
          <w:i w:val="false"/>
          <w:color w:val="000000"/>
          <w:sz w:val="28"/>
        </w:rPr>
        <w:t>№ 27/163</w:t>
      </w:r>
      <w:r>
        <w:rPr>
          <w:rFonts w:ascii="Times New Roman"/>
          <w:b w:val="false"/>
          <w:i w:val="false"/>
          <w:color w:val="000000"/>
          <w:sz w:val="28"/>
        </w:rPr>
        <w:t xml:space="preserve"> санды шешіміне (нормативтік құқықтық кесімдерді мемлекеттік тіркеу Тізілімінде № 11-6-113 тіркелген, «Ақкетік арайы» газетінің 2010 жылғы 20 қаңтардағы № 05-07 (353-355) санында жарияланған); мына өзгерістер мен толықтырулар енгізілсін:</w:t>
      </w:r>
      <w:r>
        <w:br/>
      </w:r>
      <w:r>
        <w:rPr>
          <w:rFonts w:ascii="Times New Roman"/>
          <w:b w:val="false"/>
          <w:i w:val="false"/>
          <w:color w:val="000000"/>
          <w:sz w:val="28"/>
        </w:rPr>
        <w:t>
      2010 жылға арналған аудандық бюджет 1 - қосымшаға сәйкес мына көлемде бекітілсін:</w:t>
      </w:r>
      <w:r>
        <w:br/>
      </w:r>
      <w:r>
        <w:rPr>
          <w:rFonts w:ascii="Times New Roman"/>
          <w:b w:val="false"/>
          <w:i w:val="false"/>
          <w:color w:val="000000"/>
          <w:sz w:val="28"/>
        </w:rPr>
        <w:t>
      1) кірістер – 3 784 172 мың теңге, оның ішінде;</w:t>
      </w:r>
      <w:r>
        <w:br/>
      </w:r>
      <w:r>
        <w:rPr>
          <w:rFonts w:ascii="Times New Roman"/>
          <w:b w:val="false"/>
          <w:i w:val="false"/>
          <w:color w:val="000000"/>
          <w:sz w:val="28"/>
        </w:rPr>
        <w:t>
      салықтық түсімдер бойынша – 2 636 527 мың теңге;</w:t>
      </w:r>
      <w:r>
        <w:br/>
      </w:r>
      <w:r>
        <w:rPr>
          <w:rFonts w:ascii="Times New Roman"/>
          <w:b w:val="false"/>
          <w:i w:val="false"/>
          <w:color w:val="000000"/>
          <w:sz w:val="28"/>
        </w:rPr>
        <w:t>
      салықтық емес түсімдер бойынша – 6 009 мың теңге;</w:t>
      </w:r>
      <w:r>
        <w:br/>
      </w:r>
      <w:r>
        <w:rPr>
          <w:rFonts w:ascii="Times New Roman"/>
          <w:b w:val="false"/>
          <w:i w:val="false"/>
          <w:color w:val="000000"/>
          <w:sz w:val="28"/>
        </w:rPr>
        <w:t xml:space="preserve">
      негізгі капиталды сатудан түсетін түсімдер – 190 330 мың теңге; </w:t>
      </w:r>
      <w:r>
        <w:br/>
      </w:r>
      <w:r>
        <w:rPr>
          <w:rFonts w:ascii="Times New Roman"/>
          <w:b w:val="false"/>
          <w:i w:val="false"/>
          <w:color w:val="000000"/>
          <w:sz w:val="28"/>
        </w:rPr>
        <w:t>
      трансферттердің түсімдері бойынша – 951 306 мың теңге;</w:t>
      </w:r>
      <w:r>
        <w:br/>
      </w:r>
      <w:r>
        <w:rPr>
          <w:rFonts w:ascii="Times New Roman"/>
          <w:b w:val="false"/>
          <w:i w:val="false"/>
          <w:color w:val="000000"/>
          <w:sz w:val="28"/>
        </w:rPr>
        <w:t>
      2) шығындар – 3 803 884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4) қаржы активтермен жасалатын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5) бюджет тапшылығы (профициті) - 27 212 мың теңге;</w:t>
      </w:r>
      <w:r>
        <w:br/>
      </w:r>
      <w:r>
        <w:rPr>
          <w:rFonts w:ascii="Times New Roman"/>
          <w:b w:val="false"/>
          <w:i w:val="false"/>
          <w:color w:val="000000"/>
          <w:sz w:val="28"/>
        </w:rPr>
        <w:t>
      6) бюджет тапшылығын қаржыландыру (профицитін пайдалану) – 27 212 мың теңге;</w:t>
      </w:r>
      <w:r>
        <w:br/>
      </w:r>
      <w:r>
        <w:rPr>
          <w:rFonts w:ascii="Times New Roman"/>
          <w:b w:val="false"/>
          <w:i w:val="false"/>
          <w:color w:val="000000"/>
          <w:sz w:val="28"/>
        </w:rPr>
        <w:t>
      3 - тармақтағы «809 240» саны «740 056» санымен ауыстырылсын.</w:t>
      </w:r>
      <w:r>
        <w:br/>
      </w:r>
      <w:r>
        <w:rPr>
          <w:rFonts w:ascii="Times New Roman"/>
          <w:b w:val="false"/>
          <w:i w:val="false"/>
          <w:color w:val="000000"/>
          <w:sz w:val="28"/>
        </w:rPr>
        <w:t>
      4 - тармақта:</w:t>
      </w:r>
      <w:r>
        <w:br/>
      </w:r>
      <w:r>
        <w:rPr>
          <w:rFonts w:ascii="Times New Roman"/>
          <w:b w:val="false"/>
          <w:i w:val="false"/>
          <w:color w:val="000000"/>
          <w:sz w:val="28"/>
        </w:rPr>
        <w:t>
      «148 460» саны «160 291» санымен ауыстырылсын;</w:t>
      </w:r>
      <w:r>
        <w:br/>
      </w:r>
      <w:r>
        <w:rPr>
          <w:rFonts w:ascii="Times New Roman"/>
          <w:b w:val="false"/>
          <w:i w:val="false"/>
          <w:color w:val="000000"/>
          <w:sz w:val="28"/>
        </w:rPr>
        <w:t>
      «62 405» саны «63 977» санымен ауыстырылсын;</w:t>
      </w:r>
      <w:r>
        <w:br/>
      </w:r>
      <w:r>
        <w:rPr>
          <w:rFonts w:ascii="Times New Roman"/>
          <w:b w:val="false"/>
          <w:i w:val="false"/>
          <w:color w:val="000000"/>
          <w:sz w:val="28"/>
        </w:rPr>
        <w:t>
      «3 490» саны «2 631» санымен ауыстырылсын;</w:t>
      </w:r>
      <w:r>
        <w:br/>
      </w:r>
      <w:r>
        <w:rPr>
          <w:rFonts w:ascii="Times New Roman"/>
          <w:b w:val="false"/>
          <w:i w:val="false"/>
          <w:color w:val="000000"/>
          <w:sz w:val="28"/>
        </w:rPr>
        <w:t>
      «5 469» саны «5 679» санымен ауыстырылсын;</w:t>
      </w:r>
      <w:r>
        <w:br/>
      </w:r>
      <w:r>
        <w:rPr>
          <w:rFonts w:ascii="Times New Roman"/>
          <w:b w:val="false"/>
          <w:i w:val="false"/>
          <w:color w:val="000000"/>
          <w:sz w:val="28"/>
        </w:rPr>
        <w:t>
      екінші абзац келесі мазмұндағы абзацпен толықтырылсын:</w:t>
      </w:r>
      <w:r>
        <w:br/>
      </w:r>
      <w:r>
        <w:rPr>
          <w:rFonts w:ascii="Times New Roman"/>
          <w:b w:val="false"/>
          <w:i w:val="false"/>
          <w:color w:val="000000"/>
          <w:sz w:val="28"/>
        </w:rPr>
        <w:t>
      мектепке дейінгі білім беру мекемелерінде мемлекеттік білім тапсырысын іске асыруға -10 908 мың теңге.</w:t>
      </w:r>
      <w:r>
        <w:br/>
      </w:r>
      <w:r>
        <w:rPr>
          <w:rFonts w:ascii="Times New Roman"/>
          <w:b w:val="false"/>
          <w:i w:val="false"/>
          <w:color w:val="000000"/>
          <w:sz w:val="28"/>
        </w:rPr>
        <w:t>
      Ағымдағы нысаналы трансферттердің көрсетілген сомасын бөлу аудан әкімдігінің қаулысы негізінде айқындалады.</w:t>
      </w:r>
    </w:p>
    <w:bookmarkEnd w:id="1"/>
    <w:bookmarkStart w:name="z3" w:id="2"/>
    <w:p>
      <w:pPr>
        <w:spacing w:after="0"/>
        <w:ind w:left="0"/>
        <w:jc w:val="both"/>
      </w:pPr>
      <w:r>
        <w:rPr>
          <w:rFonts w:ascii="Times New Roman"/>
          <w:b w:val="false"/>
          <w:i w:val="false"/>
          <w:color w:val="000000"/>
          <w:sz w:val="28"/>
        </w:rPr>
        <w:t>
      3.Осы шешім 2010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А.Шарипов</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А.Досанова</w:t>
      </w:r>
    </w:p>
    <w:bookmarkStart w:name="z4" w:id="3"/>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09 сәуірдегі № 28/170 шешіміне</w:t>
      </w:r>
      <w:r>
        <w:br/>
      </w:r>
      <w:r>
        <w:rPr>
          <w:rFonts w:ascii="Times New Roman"/>
          <w:b w:val="false"/>
          <w:i w:val="false"/>
          <w:color w:val="000000"/>
          <w:sz w:val="28"/>
        </w:rPr>
        <w:t>
1 - ҚОСЫМША</w:t>
      </w:r>
    </w:p>
    <w:bookmarkEnd w:id="3"/>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142"/>
        <w:gridCol w:w="999"/>
        <w:gridCol w:w="6448"/>
        <w:gridCol w:w="3012"/>
      </w:tblGrid>
      <w:tr>
        <w:trPr>
          <w:trHeight w:val="7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3784172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2636527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250708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242502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2060689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1989905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80769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190330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85330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951306,0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951306,0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943588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w:t>
            </w:r>
          </w:p>
        </w:tc>
      </w:tr>
      <w:tr>
        <w:trPr>
          <w:trHeight w:val="10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 лама-лар  әкімшісі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3803884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119039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әкiмінің аппараты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21969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әкiмінің аппараты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1149369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31129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37309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24330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69685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 ауыл (село),ауылдық (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981300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632589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мекемелеріне жұмыстағы жоғары көрсеткіштері үшін гранттар табыс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88947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Баутин кент,ауыл (село),ауылдық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71239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8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7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 ақ оларға және олармен бірге жүретін адамдарға Мәскеу , Астана қалаларында мерекелік іс-шараларға қатысу үшін тамақтануына, тұруына , жол жүруіне арналған шығыстарын төлеуді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5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 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13589</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1424518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1194408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541687</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16972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49839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 сәулет, қала құрылысы және құрылыс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158999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Таушық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22897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15382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6907</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18206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 ағымдағы жөндеу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81394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43670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38270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Ақшұқыр 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11537</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Қызылөзен кент,ауыл (село),ауылдық (селолық)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сәулет,қала құрылысы  және құрылыс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10037</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62288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шаруашылық, жолаушылар көлігі және автомобиль жолдары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16142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46146</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30925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 экономика және қаржы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740056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740056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