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95e" w14:textId="d25d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дәрежедегі дербес зейнеткерлерді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ауданы әкімдігінің 2010 жылғы 25 тамыздағы № 208 қаулысы. Қарақия ауданының Әділет басқармасында 2010 жылғы 09 қыркүйекте № 11-4-109 тіркелді. Күші жойылды - Қарақия аудандық әкімдігінің 2012 жылғы 26 сәуірдегі № 79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Қарақия аудандық әкімдігінің 2012.04.26  № 79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 - өзі басқару туралы» 23 қаңтар 2001 жылғы 148-ІІ </w:t>
      </w:r>
      <w:r>
        <w:rPr>
          <w:rFonts w:ascii="Times New Roman"/>
          <w:b w:val="false"/>
          <w:i w:val="false"/>
          <w:color w:val="000000"/>
          <w:sz w:val="28"/>
        </w:rPr>
        <w:t>Заңына</w:t>
      </w:r>
      <w:r>
        <w:rPr>
          <w:rFonts w:ascii="Times New Roman"/>
          <w:b w:val="false"/>
          <w:i w:val="false"/>
          <w:color w:val="000000"/>
          <w:sz w:val="28"/>
        </w:rPr>
        <w:t>, Қарақия аудандық мәслихаттың 2009 жылғы 21 желтоқсандағы № 23/175 «2010-2012 жылдарға арналған аудандық бюджет туралы» Әділет басқармасына 15.01.2010 жылғы № 11-4-97 болып тіркелген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08.02.2010 № 25/187 Әділет басқармасына 16.02.2010 жылғы № 11-4-98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Республикасына сіңірген ерекше еңбегі үшін Республикалық дәрежедегі дербес зейнеткер атағы тағайындалған азаматтардың елімізге сіңірген еңбегін және оларды әлеуметтік қолдау мақсатында тағайындалатын әлеуметтік көмек тағайындау жөніндегі арызы мынадай құжаттармен қоса аудандық жұмыспен қамту және әлеуметтік бағдарламалар бөліміне беріледі: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Республикасына сіңірген ерекше еңбегі үшін Республикалық дәрежедегі дербес зейнеткер атағы тағайындалған куәліктің көшірмесі: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тұрғындар есебі кітабының көшірмесі;</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нөмірінің көшірмесі;</w:t>
      </w:r>
      <w:r>
        <w:br/>
      </w:r>
      <w:r>
        <w:rPr>
          <w:rFonts w:ascii="Times New Roman"/>
          <w:b w:val="false"/>
          <w:i w:val="false"/>
          <w:color w:val="000000"/>
          <w:sz w:val="28"/>
        </w:rPr>
        <w:t>
</w:t>
      </w:r>
      <w:r>
        <w:rPr>
          <w:rFonts w:ascii="Times New Roman"/>
          <w:b w:val="false"/>
          <w:i w:val="false"/>
          <w:color w:val="000000"/>
          <w:sz w:val="28"/>
        </w:rPr>
        <w:t>
      5) банктегі салымы жөніндегі дербес есеп шотының нөмірі.</w:t>
      </w:r>
      <w:r>
        <w:br/>
      </w:r>
      <w:r>
        <w:rPr>
          <w:rFonts w:ascii="Times New Roman"/>
          <w:b w:val="false"/>
          <w:i w:val="false"/>
          <w:color w:val="000000"/>
          <w:sz w:val="28"/>
        </w:rPr>
        <w:t>
      Құжаттар салыстырып тексеру үшін тұпнұсқаларымен және көшірмелерімен беріледі, кейіннен құжаттарының тұпнұсқалары өтініш иесіне қайтарылады.</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жөніндегі уәкілетті орган – аудандық жұмыспен қамту және әлеуметтік бағдарламалар бөлімі (бұдан әрі – уәкілетті орган) болып табылсын.</w:t>
      </w:r>
      <w:r>
        <w:br/>
      </w:r>
      <w:r>
        <w:rPr>
          <w:rFonts w:ascii="Times New Roman"/>
          <w:b w:val="false"/>
          <w:i w:val="false"/>
          <w:color w:val="000000"/>
          <w:sz w:val="28"/>
        </w:rPr>
        <w:t>
</w:t>
      </w:r>
      <w:r>
        <w:rPr>
          <w:rFonts w:ascii="Times New Roman"/>
          <w:b w:val="false"/>
          <w:i w:val="false"/>
          <w:color w:val="000000"/>
          <w:sz w:val="28"/>
        </w:rPr>
        <w:t>
      3. Әлеуметтік көмекті төлеу аудандық бюджетте қаралған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
      4. Әлеуметтік көмекті төлеу Агенттік келісім бойынша алушылардың тізімі негізінде екінші деңгейдегі Банктер мен «Казпошта» акционерлік қоғамының филиалдары арқылы жүргізілсін.</w:t>
      </w:r>
      <w:r>
        <w:br/>
      </w:r>
      <w:r>
        <w:rPr>
          <w:rFonts w:ascii="Times New Roman"/>
          <w:b w:val="false"/>
          <w:i w:val="false"/>
          <w:color w:val="000000"/>
          <w:sz w:val="28"/>
        </w:rPr>
        <w:t>
</w:t>
      </w:r>
      <w:r>
        <w:rPr>
          <w:rFonts w:ascii="Times New Roman"/>
          <w:b w:val="false"/>
          <w:i w:val="false"/>
          <w:color w:val="000000"/>
          <w:sz w:val="28"/>
        </w:rPr>
        <w:t>
      5. Аудандық экономика және қаржы бөлімі (Ә.Әбдіхалықова) аудандық бюджетте көрсетілген мақсаттарға қаралған қаражатты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орындалысын бақылау аудан әкімінің орынбасары Б.Төлешовке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жарияланғаннан кейін күн түзбелік 10 күн өткен соң қолданысқа енгізіледі.</w:t>
      </w:r>
    </w:p>
    <w:bookmarkEnd w:id="0"/>
    <w:p>
      <w:pPr>
        <w:spacing w:after="0"/>
        <w:ind w:left="0"/>
        <w:jc w:val="both"/>
      </w:pPr>
      <w:r>
        <w:rPr>
          <w:rFonts w:ascii="Times New Roman"/>
          <w:b w:val="false"/>
          <w:i/>
          <w:color w:val="000000"/>
          <w:sz w:val="28"/>
        </w:rPr>
        <w:t>      Аудан әкімі                             Ә.Дауылбаев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Б.Төлешов</w:t>
      </w:r>
      <w:r>
        <w:br/>
      </w:r>
      <w:r>
        <w:rPr>
          <w:rFonts w:ascii="Times New Roman"/>
          <w:b w:val="false"/>
          <w:i w:val="false"/>
          <w:color w:val="000000"/>
          <w:sz w:val="28"/>
        </w:rPr>
        <w:t>
      25 тамыз 2010 ж.</w:t>
      </w:r>
    </w:p>
    <w:p>
      <w:pPr>
        <w:spacing w:after="0"/>
        <w:ind w:left="0"/>
        <w:jc w:val="both"/>
      </w:pPr>
      <w:r>
        <w:rPr>
          <w:rFonts w:ascii="Times New Roman"/>
          <w:b w:val="false"/>
          <w:i w:val="false"/>
          <w:color w:val="000000"/>
          <w:sz w:val="28"/>
        </w:rPr>
        <w:t>      Аппарат басшысының м.а</w:t>
      </w:r>
      <w:r>
        <w:br/>
      </w:r>
      <w:r>
        <w:rPr>
          <w:rFonts w:ascii="Times New Roman"/>
          <w:b w:val="false"/>
          <w:i w:val="false"/>
          <w:color w:val="000000"/>
          <w:sz w:val="28"/>
        </w:rPr>
        <w:t>
      А.Абилов</w:t>
      </w:r>
      <w:r>
        <w:br/>
      </w:r>
      <w:r>
        <w:rPr>
          <w:rFonts w:ascii="Times New Roman"/>
          <w:b w:val="false"/>
          <w:i w:val="false"/>
          <w:color w:val="000000"/>
          <w:sz w:val="28"/>
        </w:rPr>
        <w:t>
      25 тамыз 2010 ж.</w:t>
      </w:r>
    </w:p>
    <w:p>
      <w:pPr>
        <w:spacing w:after="0"/>
        <w:ind w:left="0"/>
        <w:jc w:val="both"/>
      </w:pPr>
      <w:r>
        <w:rPr>
          <w:rFonts w:ascii="Times New Roman"/>
          <w:b w:val="false"/>
          <w:i w:val="false"/>
          <w:color w:val="000000"/>
          <w:sz w:val="28"/>
        </w:rPr>
        <w:t>      Мемлекеттік құқықтық бөлімінің</w:t>
      </w:r>
      <w:r>
        <w:br/>
      </w:r>
      <w:r>
        <w:rPr>
          <w:rFonts w:ascii="Times New Roman"/>
          <w:b w:val="false"/>
          <w:i w:val="false"/>
          <w:color w:val="000000"/>
          <w:sz w:val="28"/>
        </w:rPr>
        <w:t>
      жетекшісі</w:t>
      </w:r>
      <w:r>
        <w:br/>
      </w:r>
      <w:r>
        <w:rPr>
          <w:rFonts w:ascii="Times New Roman"/>
          <w:b w:val="false"/>
          <w:i w:val="false"/>
          <w:color w:val="000000"/>
          <w:sz w:val="28"/>
        </w:rPr>
        <w:t>
      А.Таубаев</w:t>
      </w:r>
      <w:r>
        <w:br/>
      </w:r>
      <w:r>
        <w:rPr>
          <w:rFonts w:ascii="Times New Roman"/>
          <w:b w:val="false"/>
          <w:i w:val="false"/>
          <w:color w:val="000000"/>
          <w:sz w:val="28"/>
        </w:rPr>
        <w:t>
      25 тамыз 2010 ж.</w:t>
      </w:r>
    </w:p>
    <w:p>
      <w:pPr>
        <w:spacing w:after="0"/>
        <w:ind w:left="0"/>
        <w:jc w:val="both"/>
      </w:pPr>
      <w:r>
        <w:rPr>
          <w:rFonts w:ascii="Times New Roman"/>
          <w:b w:val="false"/>
          <w:i w:val="false"/>
          <w:color w:val="000000"/>
          <w:sz w:val="28"/>
        </w:rPr>
        <w:t>      Қарақия аудандық экономика және қаржы</w:t>
      </w:r>
      <w:r>
        <w:br/>
      </w:r>
      <w:r>
        <w:rPr>
          <w:rFonts w:ascii="Times New Roman"/>
          <w:b w:val="false"/>
          <w:i w:val="false"/>
          <w:color w:val="000000"/>
          <w:sz w:val="28"/>
        </w:rPr>
        <w:t>
      бөлімінің бастығы</w:t>
      </w:r>
      <w:r>
        <w:br/>
      </w:r>
      <w:r>
        <w:rPr>
          <w:rFonts w:ascii="Times New Roman"/>
          <w:b w:val="false"/>
          <w:i w:val="false"/>
          <w:color w:val="000000"/>
          <w:sz w:val="28"/>
        </w:rPr>
        <w:t>
      Ә.Әбідіхалықова</w:t>
      </w:r>
      <w:r>
        <w:br/>
      </w:r>
      <w:r>
        <w:rPr>
          <w:rFonts w:ascii="Times New Roman"/>
          <w:b w:val="false"/>
          <w:i w:val="false"/>
          <w:color w:val="000000"/>
          <w:sz w:val="28"/>
        </w:rPr>
        <w:t>
      25 тамыз 2010 ж.</w:t>
      </w:r>
    </w:p>
    <w:p>
      <w:pPr>
        <w:spacing w:after="0"/>
        <w:ind w:left="0"/>
        <w:jc w:val="both"/>
      </w:pPr>
      <w:r>
        <w:rPr>
          <w:rFonts w:ascii="Times New Roman"/>
          <w:b w:val="false"/>
          <w:i w:val="false"/>
          <w:color w:val="000000"/>
          <w:sz w:val="28"/>
        </w:rPr>
        <w:t>      Қарақия аудандық жұмыспен қамту және</w:t>
      </w:r>
      <w:r>
        <w:br/>
      </w:r>
      <w:r>
        <w:rPr>
          <w:rFonts w:ascii="Times New Roman"/>
          <w:b w:val="false"/>
          <w:i w:val="false"/>
          <w:color w:val="000000"/>
          <w:sz w:val="28"/>
        </w:rPr>
        <w:t>
      әлеуметтік бағдарламалар бөлімінің</w:t>
      </w:r>
      <w:r>
        <w:br/>
      </w:r>
      <w:r>
        <w:rPr>
          <w:rFonts w:ascii="Times New Roman"/>
          <w:b w:val="false"/>
          <w:i w:val="false"/>
          <w:color w:val="000000"/>
          <w:sz w:val="28"/>
        </w:rPr>
        <w:t>
      бастығы</w:t>
      </w:r>
      <w:r>
        <w:br/>
      </w:r>
      <w:r>
        <w:rPr>
          <w:rFonts w:ascii="Times New Roman"/>
          <w:b w:val="false"/>
          <w:i w:val="false"/>
          <w:color w:val="000000"/>
          <w:sz w:val="28"/>
        </w:rPr>
        <w:t>
      Е.Бегниязов</w:t>
      </w:r>
      <w:r>
        <w:br/>
      </w:r>
      <w:r>
        <w:rPr>
          <w:rFonts w:ascii="Times New Roman"/>
          <w:b w:val="false"/>
          <w:i w:val="false"/>
          <w:color w:val="000000"/>
          <w:sz w:val="28"/>
        </w:rPr>
        <w:t xml:space="preserve">
      25 тамыз 2010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