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5014" w14:textId="f015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21 желтоқсандағы № 23/175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2010 жылғы 03 маусымдағы № 28/207 шешімі.Қарақия ауданының Әділет басқармасында 2009 жылғы 09 маусымда № 11-4-107 тіркелді. Күші жойылды-Маңғыстау облысы Қарақия аудандық мәслихатының 2013 жылғы 5 наурыздағы № 7/86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05.03.2013 </w:t>
      </w:r>
      <w:r>
        <w:rPr>
          <w:rFonts w:ascii="Times New Roman"/>
          <w:b w:val="false"/>
          <w:i w:val="false"/>
          <w:color w:val="ff0000"/>
          <w:sz w:val="28"/>
        </w:rPr>
        <w:t>№ 7/86</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 95-IV</w:t>
      </w:r>
      <w:r>
        <w:rPr>
          <w:rFonts w:ascii="Times New Roman"/>
          <w:b w:val="false"/>
          <w:i w:val="false"/>
          <w:color w:val="000000"/>
          <w:sz w:val="28"/>
        </w:rPr>
        <w:t xml:space="preserve"> Бюджет кодексіне,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Қазақстан Республикасының 2001 жылғы 23 қаңтардағы Заңына және облыстық мәслихаттың 2010 жылғы 27 мамырдағы </w:t>
      </w:r>
      <w:r>
        <w:rPr>
          <w:rFonts w:ascii="Times New Roman"/>
          <w:b w:val="false"/>
          <w:i w:val="false"/>
          <w:color w:val="000000"/>
          <w:sz w:val="28"/>
        </w:rPr>
        <w:t>№ 25/293</w:t>
      </w:r>
      <w:r>
        <w:rPr>
          <w:rFonts w:ascii="Times New Roman"/>
          <w:b w:val="false"/>
          <w:i w:val="false"/>
          <w:color w:val="000000"/>
          <w:sz w:val="28"/>
        </w:rPr>
        <w:t xml:space="preserve"> "2010 - 2012 жылдарға арналған облыстық бюджет туралы"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шешіміне өзгерістер мен толықтырулар енгізу туралы" шешіміне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2009 жылғы 21 желтоқсандағы </w:t>
      </w:r>
      <w:r>
        <w:rPr>
          <w:rFonts w:ascii="Times New Roman"/>
          <w:b w:val="false"/>
          <w:i w:val="false"/>
          <w:color w:val="000000"/>
          <w:sz w:val="28"/>
        </w:rPr>
        <w:t>№ 23/175</w:t>
      </w:r>
      <w:r>
        <w:rPr>
          <w:rFonts w:ascii="Times New Roman"/>
          <w:b w:val="false"/>
          <w:i w:val="false"/>
          <w:color w:val="000000"/>
          <w:sz w:val="28"/>
        </w:rPr>
        <w:t xml:space="preserve"> "2010 - 2012 жылдарға арналған аудандық бюджет туралы" шешіміне (нормативтік құқықтық кесімдерді мемлекеттік тіркеу Тізілімінде 2010 жылғы 15 қаңтарда № 11-4-97 болып тіркелген, "Қарақия" газетінің 2010 жылғы 09 наурызда № 11-12 (362-363) санында жарияланған) мынадай өзгерістер мен толықтырулар енгізілсін:</w:t>
      </w:r>
    </w:p>
    <w:bookmarkEnd w:id="1"/>
    <w:p>
      <w:pPr>
        <w:spacing w:after="0"/>
        <w:ind w:left="0"/>
        <w:jc w:val="both"/>
      </w:pPr>
      <w:r>
        <w:rPr>
          <w:rFonts w:ascii="Times New Roman"/>
          <w:b w:val="false"/>
          <w:i w:val="false"/>
          <w:color w:val="000000"/>
          <w:sz w:val="28"/>
        </w:rPr>
        <w:t>
      1.2010 жылға арналған аудандық бюджет 1 – қосымшаға сәйкес мынадай көлемде бекітілсін:</w:t>
      </w:r>
    </w:p>
    <w:p>
      <w:pPr>
        <w:spacing w:after="0"/>
        <w:ind w:left="0"/>
        <w:jc w:val="both"/>
      </w:pPr>
      <w:r>
        <w:rPr>
          <w:rFonts w:ascii="Times New Roman"/>
          <w:b w:val="false"/>
          <w:i w:val="false"/>
          <w:color w:val="000000"/>
          <w:sz w:val="28"/>
        </w:rPr>
        <w:t>
      1) кірістер – 3 889 113 мың теңге, оның ішінде:</w:t>
      </w:r>
    </w:p>
    <w:p>
      <w:pPr>
        <w:spacing w:after="0"/>
        <w:ind w:left="0"/>
        <w:jc w:val="both"/>
      </w:pPr>
      <w:r>
        <w:rPr>
          <w:rFonts w:ascii="Times New Roman"/>
          <w:b w:val="false"/>
          <w:i w:val="false"/>
          <w:color w:val="000000"/>
          <w:sz w:val="28"/>
        </w:rPr>
        <w:t>
      салықтық түсімдер бойынша – 2 840 905 мың теңге;</w:t>
      </w:r>
    </w:p>
    <w:p>
      <w:pPr>
        <w:spacing w:after="0"/>
        <w:ind w:left="0"/>
        <w:jc w:val="both"/>
      </w:pPr>
      <w:r>
        <w:rPr>
          <w:rFonts w:ascii="Times New Roman"/>
          <w:b w:val="false"/>
          <w:i w:val="false"/>
          <w:color w:val="000000"/>
          <w:sz w:val="28"/>
        </w:rPr>
        <w:t>
      салықтық емес түсімдер бойынша – 12 666 мың теңге;</w:t>
      </w:r>
    </w:p>
    <w:p>
      <w:pPr>
        <w:spacing w:after="0"/>
        <w:ind w:left="0"/>
        <w:jc w:val="both"/>
      </w:pPr>
      <w:r>
        <w:rPr>
          <w:rFonts w:ascii="Times New Roman"/>
          <w:b w:val="false"/>
          <w:i w:val="false"/>
          <w:color w:val="000000"/>
          <w:sz w:val="28"/>
        </w:rPr>
        <w:t>
      негізгі капиталды сатудан түсетін түсімдер – 43 000 мың теңге;</w:t>
      </w:r>
    </w:p>
    <w:p>
      <w:pPr>
        <w:spacing w:after="0"/>
        <w:ind w:left="0"/>
        <w:jc w:val="both"/>
      </w:pPr>
      <w:r>
        <w:rPr>
          <w:rFonts w:ascii="Times New Roman"/>
          <w:b w:val="false"/>
          <w:i w:val="false"/>
          <w:color w:val="000000"/>
          <w:sz w:val="28"/>
        </w:rPr>
        <w:t>
      трансферттер түсімдері бойынша – 855 542 мың теңге;</w:t>
      </w:r>
    </w:p>
    <w:p>
      <w:pPr>
        <w:spacing w:after="0"/>
        <w:ind w:left="0"/>
        <w:jc w:val="both"/>
      </w:pPr>
      <w:r>
        <w:rPr>
          <w:rFonts w:ascii="Times New Roman"/>
          <w:b w:val="false"/>
          <w:i w:val="false"/>
          <w:color w:val="000000"/>
          <w:sz w:val="28"/>
        </w:rPr>
        <w:t>
      2) шығындар – 3 936 561 мың теңге;</w:t>
      </w:r>
    </w:p>
    <w:p>
      <w:pPr>
        <w:spacing w:after="0"/>
        <w:ind w:left="0"/>
        <w:jc w:val="both"/>
      </w:pPr>
      <w:r>
        <w:rPr>
          <w:rFonts w:ascii="Times New Roman"/>
          <w:b w:val="false"/>
          <w:i w:val="false"/>
          <w:color w:val="000000"/>
          <w:sz w:val="28"/>
        </w:rPr>
        <w:t>
      3) таза бюджеттік несиелендіру – 137 000 мың теңге, оның ішінде:</w:t>
      </w:r>
    </w:p>
    <w:p>
      <w:pPr>
        <w:spacing w:after="0"/>
        <w:ind w:left="0"/>
        <w:jc w:val="both"/>
      </w:pPr>
      <w:r>
        <w:rPr>
          <w:rFonts w:ascii="Times New Roman"/>
          <w:b w:val="false"/>
          <w:i w:val="false"/>
          <w:color w:val="000000"/>
          <w:sz w:val="28"/>
        </w:rPr>
        <w:t>
      бюджеттік кредиттер – 137 000 мың теңге;</w:t>
      </w:r>
    </w:p>
    <w:p>
      <w:pPr>
        <w:spacing w:after="0"/>
        <w:ind w:left="0"/>
        <w:jc w:val="both"/>
      </w:pPr>
      <w:r>
        <w:rPr>
          <w:rFonts w:ascii="Times New Roman"/>
          <w:b w:val="false"/>
          <w:i w:val="false"/>
          <w:color w:val="000000"/>
          <w:sz w:val="28"/>
        </w:rPr>
        <w:t>
      бюджеттік кредиттерді өтеу – 137 000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18 127 мың теңге, оның ішінде:</w:t>
      </w:r>
    </w:p>
    <w:p>
      <w:pPr>
        <w:spacing w:after="0"/>
        <w:ind w:left="0"/>
        <w:jc w:val="both"/>
      </w:pPr>
      <w:r>
        <w:rPr>
          <w:rFonts w:ascii="Times New Roman"/>
          <w:b w:val="false"/>
          <w:i w:val="false"/>
          <w:color w:val="000000"/>
          <w:sz w:val="28"/>
        </w:rPr>
        <w:t>
      қаржы активтерін сатып алу – 18 127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47 448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47 448 мың теңге.</w:t>
      </w:r>
    </w:p>
    <w:bookmarkStart w:name="z3" w:id="2"/>
    <w:p>
      <w:pPr>
        <w:spacing w:after="0"/>
        <w:ind w:left="0"/>
        <w:jc w:val="both"/>
      </w:pPr>
      <w:r>
        <w:rPr>
          <w:rFonts w:ascii="Times New Roman"/>
          <w:b w:val="false"/>
          <w:i w:val="false"/>
          <w:color w:val="000000"/>
          <w:sz w:val="28"/>
        </w:rPr>
        <w:t>
      2. 9 – тармақтың 14 абзацы мына сөздермен толықтырылсын:</w:t>
      </w:r>
    </w:p>
    <w:bookmarkEnd w:id="2"/>
    <w:p>
      <w:pPr>
        <w:spacing w:after="0"/>
        <w:ind w:left="0"/>
        <w:jc w:val="both"/>
      </w:pPr>
      <w:r>
        <w:rPr>
          <w:rFonts w:ascii="Times New Roman"/>
          <w:b w:val="false"/>
          <w:i w:val="false"/>
          <w:color w:val="000000"/>
          <w:sz w:val="28"/>
        </w:rPr>
        <w:t>
      2010 жылы құрылысы басталатын мектепке дейінгі білім беру ұйымдарының (Жетібай кентіндегі 280 орындық және Құланды селосындағы 50 орындық балабақшалардың) мемлекеттік тапсырысын іске асыруға – 14289 мың теңге.</w:t>
      </w:r>
    </w:p>
    <w:bookmarkStart w:name="z4" w:id="3"/>
    <w:p>
      <w:pPr>
        <w:spacing w:after="0"/>
        <w:ind w:left="0"/>
        <w:jc w:val="both"/>
      </w:pPr>
      <w:r>
        <w:rPr>
          <w:rFonts w:ascii="Times New Roman"/>
          <w:b w:val="false"/>
          <w:i w:val="false"/>
          <w:color w:val="000000"/>
          <w:sz w:val="28"/>
        </w:rPr>
        <w:t>
      3. Көрсетілген шешімнің 1 – қосымшасы осы шешімнің 1 – қосымшасына сәйкес жаңа редакцияда жазылсын.</w:t>
      </w:r>
    </w:p>
    <w:bookmarkEnd w:id="3"/>
    <w:bookmarkStart w:name="z5" w:id="4"/>
    <w:p>
      <w:pPr>
        <w:spacing w:after="0"/>
        <w:ind w:left="0"/>
        <w:jc w:val="both"/>
      </w:pPr>
      <w:r>
        <w:rPr>
          <w:rFonts w:ascii="Times New Roman"/>
          <w:b w:val="false"/>
          <w:i w:val="false"/>
          <w:color w:val="000000"/>
          <w:sz w:val="28"/>
        </w:rPr>
        <w:t>
      4. Осы шешім 2010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Е.Есенқосов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хатшысының өкілеттігін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Қ.Көшенов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03 маусым № 28/207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28"/>
        <w:gridCol w:w="1228"/>
        <w:gridCol w:w="6092"/>
        <w:gridCol w:w="2848"/>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 Сын</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3 889 113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2 840 905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2 368 096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міңдетті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мүліктерден түсетін басқада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855 542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855 542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855 542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3 936 561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125 210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1 707 149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 тәрбие ұйымдарын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1 076 016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135 458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гигиеналық құралдармен қамтамасыз етуге және ымдау тілі мамандарының жеке көмекшілердің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640 057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коммуналдық шаруашылығы, жолаушылар көлігі және автомобиль жолдары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етуге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234 342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82 832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32 985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634 065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548 871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548 871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ветеренария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құрлыстық игеруді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118 105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тұрғын үй - 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33 803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 - 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кәсіпкерлік және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414 216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03 маусымдағы № 28/207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АУДАНДЫҚ БЮДЖЕТТІҢ 2010 ЖЫЛҒА АРНАЛҒАН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103"/>
        <w:gridCol w:w="2103"/>
        <w:gridCol w:w="6546"/>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жобалар (бағдарламалар)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тұрғын үй - коммуналдық шаруашылығы, жолаушылар көлігі және автомобиль жолдары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03 маусымдағы № 28/207 шешіміне</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2010 ЖЫЛҒА АРНАЛҒАН АУДАНДАР МЕН ҚАЛАЛАР БЮДЖЕТТЕРІНІҢ ОРЫНДАЛУ ПРОЦЕСІНДЕ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