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392be" w14:textId="8439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аудандық бюджет туралы</w:t>
      </w:r>
    </w:p>
    <w:p>
      <w:pPr>
        <w:spacing w:after="0"/>
        <w:ind w:left="0"/>
        <w:jc w:val="both"/>
      </w:pPr>
      <w:r>
        <w:rPr>
          <w:rFonts w:ascii="Times New Roman"/>
          <w:b w:val="false"/>
          <w:i w:val="false"/>
          <w:color w:val="000000"/>
          <w:sz w:val="28"/>
        </w:rPr>
        <w:t>Бейнеу аудандық мәслихатының 2010 жылғы 13 желтоқсандағы № 34/202 шешімі. Бейнеу ауданының Әділет басқармасында 2010 жылғы 29 желтоқсанда № 11-3-106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«2011-2013 жылдарға арналған республикалық бюджет туралы»</w:t>
      </w:r>
      <w:r>
        <w:rPr>
          <w:rFonts w:ascii="Times New Roman"/>
          <w:b w:val="false"/>
          <w:i w:val="false"/>
          <w:color w:val="000000"/>
          <w:sz w:val="28"/>
        </w:rPr>
        <w:t xml:space="preserve"> 2010 жылғы 9 желтоқсандағы № 357 - IV Заңдарына, Маңғыстау облыстық мәслихатының 2010 жылғы 13 желтоқсандағы № 29/331 «2011 - 2013 жылдарға арналған облыстық бюджет туралы» (нормативтік құқықтық кесімдерді мемлекеттік тіркеу тізілімінде 2010 жылғы желтоқсан № реттік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1. 2011 - 2013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2011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5409873 мың теңге, оның ішінде:</w:t>
      </w:r>
      <w:r>
        <w:br/>
      </w:r>
      <w:r>
        <w:rPr>
          <w:rFonts w:ascii="Times New Roman"/>
          <w:b w:val="false"/>
          <w:i w:val="false"/>
          <w:color w:val="000000"/>
          <w:sz w:val="28"/>
        </w:rPr>
        <w:t>
      салықтық түсімдер бойынша – 1737096 мың теңге;</w:t>
      </w:r>
      <w:r>
        <w:br/>
      </w:r>
      <w:r>
        <w:rPr>
          <w:rFonts w:ascii="Times New Roman"/>
          <w:b w:val="false"/>
          <w:i w:val="false"/>
          <w:color w:val="000000"/>
          <w:sz w:val="28"/>
        </w:rPr>
        <w:t>
      салықтық емес түсімдер бойынша – 8837 мың теңге;</w:t>
      </w:r>
      <w:r>
        <w:br/>
      </w:r>
      <w:r>
        <w:rPr>
          <w:rFonts w:ascii="Times New Roman"/>
          <w:b w:val="false"/>
          <w:i w:val="false"/>
          <w:color w:val="000000"/>
          <w:sz w:val="28"/>
        </w:rPr>
        <w:t>
      негізгі капиталды сатудан түсетін түсімдер бойынша – 6754 мың теңге;</w:t>
      </w:r>
      <w:r>
        <w:br/>
      </w:r>
      <w:r>
        <w:rPr>
          <w:rFonts w:ascii="Times New Roman"/>
          <w:b w:val="false"/>
          <w:i w:val="false"/>
          <w:color w:val="000000"/>
          <w:sz w:val="28"/>
        </w:rPr>
        <w:t>
      трансферттер түсімдері бойынша – 3657186 мың теңге;</w:t>
      </w:r>
      <w:r>
        <w:br/>
      </w:r>
      <w:r>
        <w:rPr>
          <w:rFonts w:ascii="Times New Roman"/>
          <w:b w:val="false"/>
          <w:i w:val="false"/>
          <w:color w:val="000000"/>
          <w:sz w:val="28"/>
        </w:rPr>
        <w:t>
</w:t>
      </w:r>
      <w:r>
        <w:rPr>
          <w:rFonts w:ascii="Times New Roman"/>
          <w:b w:val="false"/>
          <w:i w:val="false"/>
          <w:color w:val="000000"/>
          <w:sz w:val="28"/>
        </w:rPr>
        <w:t>
      2) Шығындар – 5490958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70496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-172124 мың теңге;</w:t>
      </w:r>
      <w:r>
        <w:br/>
      </w:r>
      <w:r>
        <w:rPr>
          <w:rFonts w:ascii="Times New Roman"/>
          <w:b w:val="false"/>
          <w:i w:val="false"/>
          <w:color w:val="000000"/>
          <w:sz w:val="28"/>
        </w:rPr>
        <w:t>
</w:t>
      </w:r>
      <w:r>
        <w:rPr>
          <w:rFonts w:ascii="Times New Roman"/>
          <w:b w:val="false"/>
          <w:i w:val="false"/>
          <w:color w:val="000000"/>
          <w:sz w:val="28"/>
        </w:rPr>
        <w:t>
      6) Бюджет тапшылығын (профицитін пайдалану) қаржыландыру – 172124 мың теңге;</w:t>
      </w:r>
      <w:r>
        <w:br/>
      </w:r>
      <w:r>
        <w:rPr>
          <w:rFonts w:ascii="Times New Roman"/>
          <w:b w:val="false"/>
          <w:i w:val="false"/>
          <w:color w:val="000000"/>
          <w:sz w:val="28"/>
        </w:rPr>
        <w:t>
      қарыздар түсімі – 69543 мың теңге;</w:t>
      </w:r>
      <w:r>
        <w:br/>
      </w:r>
      <w:r>
        <w:rPr>
          <w:rFonts w:ascii="Times New Roman"/>
          <w:b w:val="false"/>
          <w:i w:val="false"/>
          <w:color w:val="000000"/>
          <w:sz w:val="28"/>
        </w:rPr>
        <w:t>
      қарыздарды өтеу – 90086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жаңа редакцияда - Бейнеу аудандық мәслихатының 2011.09.02 </w:t>
      </w:r>
      <w:r>
        <w:rPr>
          <w:rFonts w:ascii="Times New Roman"/>
          <w:b w:val="false"/>
          <w:i w:val="false"/>
          <w:color w:val="000000"/>
          <w:sz w:val="28"/>
        </w:rPr>
        <w:t>№ 45/262</w:t>
      </w:r>
      <w:r>
        <w:rPr>
          <w:rFonts w:ascii="Times New Roman"/>
          <w:b w:val="false"/>
          <w:i w:val="false"/>
          <w:color w:val="ff0000"/>
          <w:sz w:val="28"/>
        </w:rPr>
        <w:t xml:space="preserve"> (2011.01.01 бастап қолданысқа енгізіледі); 2011.11.03 </w:t>
      </w:r>
      <w:r>
        <w:rPr>
          <w:rFonts w:ascii="Times New Roman"/>
          <w:b w:val="false"/>
          <w:i w:val="false"/>
          <w:color w:val="000000"/>
          <w:sz w:val="28"/>
        </w:rPr>
        <w:t>№ 47/276</w:t>
      </w:r>
      <w:r>
        <w:rPr>
          <w:rFonts w:ascii="Times New Roman"/>
          <w:b w:val="false"/>
          <w:i w:val="false"/>
          <w:color w:val="000000"/>
          <w:sz w:val="28"/>
        </w:rPr>
        <w:t> </w:t>
      </w:r>
      <w:r>
        <w:rPr>
          <w:rFonts w:ascii="Times New Roman"/>
          <w:b w:val="false"/>
          <w:i w:val="false"/>
          <w:color w:val="ff0000"/>
          <w:sz w:val="28"/>
        </w:rPr>
        <w:t xml:space="preserve">(2011.01.01 бастап қолданысқа енгізіледі); 2011.12.08 </w:t>
      </w:r>
      <w:r>
        <w:rPr>
          <w:rFonts w:ascii="Times New Roman"/>
          <w:b w:val="false"/>
          <w:i w:val="false"/>
          <w:color w:val="000000"/>
          <w:sz w:val="28"/>
        </w:rPr>
        <w:t>№ 49/283</w:t>
      </w:r>
      <w:r>
        <w:rPr>
          <w:rFonts w:ascii="Times New Roman"/>
          <w:b w:val="false"/>
          <w:i w:val="false"/>
          <w:color w:val="000000"/>
          <w:sz w:val="28"/>
        </w:rPr>
        <w:t> </w:t>
      </w:r>
      <w:r>
        <w:rPr>
          <w:rFonts w:ascii="Times New Roman"/>
          <w:b w:val="false"/>
          <w:i w:val="false"/>
          <w:color w:val="ff0000"/>
          <w:sz w:val="28"/>
        </w:rPr>
        <w:t>(2011.01.01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Облыстық бюджеттен аудан бюджетіне 1295790 мың теңге көлемінде субвенция бөлінгені қаперге алынсын.</w:t>
      </w:r>
      <w:r>
        <w:br/>
      </w:r>
      <w:r>
        <w:rPr>
          <w:rFonts w:ascii="Times New Roman"/>
          <w:b w:val="false"/>
          <w:i w:val="false"/>
          <w:color w:val="000000"/>
          <w:sz w:val="28"/>
        </w:rPr>
        <w:t>
</w:t>
      </w:r>
      <w:r>
        <w:rPr>
          <w:rFonts w:ascii="Times New Roman"/>
          <w:b w:val="false"/>
          <w:i w:val="false"/>
          <w:color w:val="000000"/>
          <w:sz w:val="28"/>
        </w:rPr>
        <w:t>
      2-1. Жоғары тұрған бюджеттерден төмендегідей ағымдағы нысаналы трансферттер және нысаналы даму трансферттері бөлінгені қаперге алынсын:</w:t>
      </w:r>
      <w:r>
        <w:br/>
      </w:r>
      <w:r>
        <w:rPr>
          <w:rFonts w:ascii="Times New Roman"/>
          <w:b w:val="false"/>
          <w:i w:val="false"/>
          <w:color w:val="000000"/>
          <w:sz w:val="28"/>
        </w:rPr>
        <w:t>
      мектепке дейінгі ұйымдарда мемлекеттік тапсырысты жүзеге асыруға – 131497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12288 мың теңге;</w:t>
      </w:r>
      <w:r>
        <w:br/>
      </w:r>
      <w:r>
        <w:rPr>
          <w:rFonts w:ascii="Times New Roman"/>
          <w:b w:val="false"/>
          <w:i w:val="false"/>
          <w:color w:val="000000"/>
          <w:sz w:val="28"/>
        </w:rPr>
        <w:t>
      білім беру мемлекеттік мекемелерін лингафондық және мультимедиалық кабинеттермен жабдықтауға – 21632 мың теңге;</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төлемдерінен – 8165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етуге – 8528 мың теңге;</w:t>
      </w:r>
      <w:r>
        <w:br/>
      </w:r>
      <w:r>
        <w:rPr>
          <w:rFonts w:ascii="Times New Roman"/>
          <w:b w:val="false"/>
          <w:i w:val="false"/>
          <w:color w:val="000000"/>
          <w:sz w:val="28"/>
        </w:rPr>
        <w:t>
      эпизоотияға қарсы іс шараларды жүргізуге – 26733 мың теңге;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шараларына – 12762 мың теңге;</w:t>
      </w:r>
      <w:r>
        <w:br/>
      </w:r>
      <w:r>
        <w:rPr>
          <w:rFonts w:ascii="Times New Roman"/>
          <w:b w:val="false"/>
          <w:i w:val="false"/>
          <w:color w:val="000000"/>
          <w:sz w:val="28"/>
        </w:rPr>
        <w:t>
      «Бизнестің жол картасы - 2020» бағдарламасы шеңберінде жеке кәсіпкерлікті қолдауға – 6240 мың теңге;</w:t>
      </w:r>
      <w:r>
        <w:br/>
      </w:r>
      <w:r>
        <w:rPr>
          <w:rFonts w:ascii="Times New Roman"/>
          <w:b w:val="false"/>
          <w:i w:val="false"/>
          <w:color w:val="000000"/>
          <w:sz w:val="28"/>
        </w:rPr>
        <w:t>
      Ақжігіт - Тәжен су құбырымен қоса 50 текше метр резервуар құрылысын аяқтау жұмыстарына – 19027 мың теңге;</w:t>
      </w:r>
      <w:r>
        <w:br/>
      </w:r>
      <w:r>
        <w:rPr>
          <w:rFonts w:ascii="Times New Roman"/>
          <w:b w:val="false"/>
          <w:i w:val="false"/>
          <w:color w:val="000000"/>
          <w:sz w:val="28"/>
        </w:rPr>
        <w:t>
      Боранқұл селосында ұзындығы 4,5 шақырым су құбыры құрылысына – 58247 мың теңге;</w:t>
      </w:r>
      <w:r>
        <w:br/>
      </w:r>
      <w:r>
        <w:rPr>
          <w:rFonts w:ascii="Times New Roman"/>
          <w:b w:val="false"/>
          <w:i w:val="false"/>
          <w:color w:val="000000"/>
          <w:sz w:val="28"/>
        </w:rPr>
        <w:t>
      Бейнеу селосында су тазарту қондырғысы құрылысының жобалық - сметалық құжаттарын жасақтауға – 15000 мың теңге;</w:t>
      </w:r>
      <w:r>
        <w:br/>
      </w:r>
      <w:r>
        <w:rPr>
          <w:rFonts w:ascii="Times New Roman"/>
          <w:b w:val="false"/>
          <w:i w:val="false"/>
          <w:color w:val="000000"/>
          <w:sz w:val="28"/>
        </w:rPr>
        <w:t>
      Бейнеу селосында селоішілік су құбыры құрылысының жобалық - сметалық құжаттарын жасқтауға – 20000 мың теңге;</w:t>
      </w:r>
      <w:r>
        <w:br/>
      </w:r>
      <w:r>
        <w:rPr>
          <w:rFonts w:ascii="Times New Roman"/>
          <w:b w:val="false"/>
          <w:i w:val="false"/>
          <w:color w:val="000000"/>
          <w:sz w:val="28"/>
        </w:rPr>
        <w:t>
      мемлекеттік коммуналдық тұрғын үй қорының тұрғын үй құрылысына – 237500 мың теңге;</w:t>
      </w:r>
      <w:r>
        <w:br/>
      </w:r>
      <w:r>
        <w:rPr>
          <w:rFonts w:ascii="Times New Roman"/>
          <w:b w:val="false"/>
          <w:i w:val="false"/>
          <w:color w:val="000000"/>
          <w:sz w:val="28"/>
        </w:rPr>
        <w:t>
      инженерлік коммуниациялық инфрақұрылымды дамыту және жайластыру жұмыстарына – 110000 мың теңге;</w:t>
      </w:r>
      <w:r>
        <w:br/>
      </w:r>
      <w:r>
        <w:rPr>
          <w:rFonts w:ascii="Times New Roman"/>
          <w:b w:val="false"/>
          <w:i w:val="false"/>
          <w:color w:val="000000"/>
          <w:sz w:val="28"/>
        </w:rPr>
        <w:t>
      Бейнеу селосындағы канализация - тазарту имаратын кеңейту және қайта жарақтандыру жұмыстарына – 748849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 20000 мың теңге;</w:t>
      </w:r>
      <w:r>
        <w:br/>
      </w:r>
      <w:r>
        <w:rPr>
          <w:rFonts w:ascii="Times New Roman"/>
          <w:b w:val="false"/>
          <w:i w:val="false"/>
          <w:color w:val="000000"/>
          <w:sz w:val="28"/>
        </w:rPr>
        <w:t>
      жұмыспен қамту орталықтарының қызметін қамтамасыз ету – 5847 мың теңге;</w:t>
      </w:r>
      <w:r>
        <w:br/>
      </w:r>
      <w:r>
        <w:rPr>
          <w:rFonts w:ascii="Times New Roman"/>
          <w:b w:val="false"/>
          <w:i w:val="false"/>
          <w:color w:val="000000"/>
          <w:sz w:val="28"/>
        </w:rPr>
        <w:t>
      жұмыспен қамту 2020 бағдарламасына қатысушыларға мемлекеттік қолдау шараларын көрсету – 5005 мың теңге;</w:t>
      </w:r>
      <w:r>
        <w:br/>
      </w:r>
      <w:r>
        <w:rPr>
          <w:rFonts w:ascii="Times New Roman"/>
          <w:b w:val="false"/>
          <w:i w:val="false"/>
          <w:color w:val="000000"/>
          <w:sz w:val="28"/>
        </w:rPr>
        <w:t>
      облыстық бюджеттен мектепке дейінгі ұйымдарда мемлекеттік тапсырысты жүзеге асыруға – 10000 мың теңге;</w:t>
      </w:r>
      <w:r>
        <w:br/>
      </w:r>
      <w:r>
        <w:rPr>
          <w:rFonts w:ascii="Times New Roman"/>
          <w:b w:val="false"/>
          <w:i w:val="false"/>
          <w:color w:val="000000"/>
          <w:sz w:val="28"/>
        </w:rPr>
        <w:t>
      облыстық бюджеттен мектепке дейінгі ұйымдардың материалдық техникалық базасын нығайтуға – 20000 мың теңге;</w:t>
      </w:r>
      <w:r>
        <w:br/>
      </w:r>
      <w:r>
        <w:rPr>
          <w:rFonts w:ascii="Times New Roman"/>
          <w:b w:val="false"/>
          <w:i w:val="false"/>
          <w:color w:val="000000"/>
          <w:sz w:val="28"/>
        </w:rPr>
        <w:t>
      облыстық бюджеттен Бейнеу селосында мал көміндісінің құрылысы жұмыстарына – 6200 мың теңге;</w:t>
      </w:r>
      <w:r>
        <w:br/>
      </w:r>
      <w:r>
        <w:rPr>
          <w:rFonts w:ascii="Times New Roman"/>
          <w:b w:val="false"/>
          <w:i w:val="false"/>
          <w:color w:val="000000"/>
          <w:sz w:val="28"/>
        </w:rPr>
        <w:t>
      облыстық бюджеттен Бейнеу селосында Қарағайлы шағын ауданында 140 орындық балабақшасының құрылысын аяқтауға – 80217 мың теңге;</w:t>
      </w:r>
      <w:r>
        <w:br/>
      </w:r>
      <w:r>
        <w:rPr>
          <w:rFonts w:ascii="Times New Roman"/>
          <w:b w:val="false"/>
          <w:i w:val="false"/>
          <w:color w:val="000000"/>
          <w:sz w:val="28"/>
        </w:rPr>
        <w:t>
      облыстық бюджеттен Ақжігіт селосында балабақшаға 50 орындық қосымша құрылыс салу жұмыстарына – 15000 мың теңге;</w:t>
      </w:r>
      <w:r>
        <w:br/>
      </w:r>
      <w:r>
        <w:rPr>
          <w:rFonts w:ascii="Times New Roman"/>
          <w:b w:val="false"/>
          <w:i w:val="false"/>
          <w:color w:val="000000"/>
          <w:sz w:val="28"/>
        </w:rPr>
        <w:t>
      облыстық бюджеттен Бейнеу селосында "Балбұлақ" балабақша бөлімшесіне 100 орындық қосымша құрылыс салу жұмыстарына – 25000 мың теңге;</w:t>
      </w:r>
      <w:r>
        <w:br/>
      </w:r>
      <w:r>
        <w:rPr>
          <w:rFonts w:ascii="Times New Roman"/>
          <w:b w:val="false"/>
          <w:i w:val="false"/>
          <w:color w:val="000000"/>
          <w:sz w:val="28"/>
        </w:rPr>
        <w:t>
      облыстық бюджеттен Боранқұл селосының бас жоспарын әзірлеуге – 5000 мың теңге;</w:t>
      </w:r>
      <w:r>
        <w:br/>
      </w:r>
      <w:r>
        <w:rPr>
          <w:rFonts w:ascii="Times New Roman"/>
          <w:b w:val="false"/>
          <w:i w:val="false"/>
          <w:color w:val="000000"/>
          <w:sz w:val="28"/>
        </w:rPr>
        <w:t>
      жұмыспен қамту 2020 бағдарламасы шеңберінде инженерлік коммуникациялық инфрақұрылымдардың дамуына – 700 мың теңге.</w:t>
      </w:r>
      <w:r>
        <w:br/>
      </w:r>
      <w:r>
        <w:rPr>
          <w:rFonts w:ascii="Times New Roman"/>
          <w:b w:val="false"/>
          <w:i w:val="false"/>
          <w:color w:val="000000"/>
          <w:sz w:val="28"/>
        </w:rPr>
        <w:t>
      Қазақстан Республикасындағы жоғарғы оқу орындарында облыс әкімінің гранты есебінен студентердің оқу ақысын төлеуге арналған облыстық бюджеттен нысаналы трансферттер – 18814 мың теңге.</w:t>
      </w:r>
      <w:r>
        <w:br/>
      </w:r>
      <w:r>
        <w:rPr>
          <w:rFonts w:ascii="Times New Roman"/>
          <w:b w:val="false"/>
          <w:i w:val="false"/>
          <w:color w:val="000000"/>
          <w:sz w:val="28"/>
        </w:rPr>
        <w:t>
</w:t>
      </w:r>
      <w:r>
        <w:rPr>
          <w:rFonts w:ascii="Times New Roman"/>
          <w:b w:val="false"/>
          <w:i w:val="false"/>
          <w:color w:val="ff0000"/>
          <w:sz w:val="28"/>
        </w:rPr>
        <w:t xml:space="preserve">      Ескерту. 2 - 1 - тармақпен толықтырылды - Бейнеу аудандық мәслихатының 2011.01.31 </w:t>
      </w:r>
      <w:r>
        <w:rPr>
          <w:rFonts w:ascii="Times New Roman"/>
          <w:b w:val="false"/>
          <w:i w:val="false"/>
          <w:color w:val="000000"/>
          <w:sz w:val="28"/>
        </w:rPr>
        <w:t>№ 36/217</w:t>
      </w:r>
      <w:r>
        <w:rPr>
          <w:rFonts w:ascii="Times New Roman"/>
          <w:b w:val="false"/>
          <w:i w:val="false"/>
          <w:color w:val="ff0000"/>
          <w:sz w:val="28"/>
        </w:rPr>
        <w:t xml:space="preserve"> (2011.01.01 бастап қолданысқа енгізіледі) Шешімімен; өзгерту енгізілді - Бейнеу аудандық мәслихатының 2011.04.19 </w:t>
      </w:r>
      <w:r>
        <w:rPr>
          <w:rFonts w:ascii="Times New Roman"/>
          <w:b w:val="false"/>
          <w:i w:val="false"/>
          <w:color w:val="000000"/>
          <w:sz w:val="28"/>
        </w:rPr>
        <w:t>№ 39/233</w:t>
      </w:r>
      <w:r>
        <w:rPr>
          <w:rFonts w:ascii="Times New Roman"/>
          <w:b w:val="false"/>
          <w:i w:val="false"/>
          <w:color w:val="ff0000"/>
          <w:sz w:val="28"/>
        </w:rPr>
        <w:t xml:space="preserve"> (2011.01.01 бастап қолданысқа енгізіледі); 2011.08.08 </w:t>
      </w:r>
      <w:r>
        <w:rPr>
          <w:rFonts w:ascii="Times New Roman"/>
          <w:b w:val="false"/>
          <w:i w:val="false"/>
          <w:color w:val="000000"/>
          <w:sz w:val="28"/>
        </w:rPr>
        <w:t>№ 44/256</w:t>
      </w:r>
      <w:r>
        <w:rPr>
          <w:rFonts w:ascii="Times New Roman"/>
          <w:b w:val="false"/>
          <w:i w:val="false"/>
          <w:color w:val="ff0000"/>
          <w:sz w:val="28"/>
        </w:rPr>
        <w:t xml:space="preserve"> (2011.01.01 бастап қолданысқа енгізіледі); 2011.09.02 </w:t>
      </w:r>
      <w:r>
        <w:rPr>
          <w:rFonts w:ascii="Times New Roman"/>
          <w:b w:val="false"/>
          <w:i w:val="false"/>
          <w:color w:val="000000"/>
          <w:sz w:val="28"/>
        </w:rPr>
        <w:t>№ 45/262</w:t>
      </w:r>
      <w:r>
        <w:rPr>
          <w:rFonts w:ascii="Times New Roman"/>
          <w:b w:val="false"/>
          <w:i w:val="false"/>
          <w:color w:val="ff0000"/>
          <w:sz w:val="28"/>
        </w:rPr>
        <w:t xml:space="preserve"> (2011.01.01 бастап қолданысқа енгізіледі); 2011.11.03 </w:t>
      </w:r>
      <w:r>
        <w:rPr>
          <w:rFonts w:ascii="Times New Roman"/>
          <w:b w:val="false"/>
          <w:i w:val="false"/>
          <w:color w:val="000000"/>
          <w:sz w:val="28"/>
        </w:rPr>
        <w:t xml:space="preserve">№ 47/276 </w:t>
      </w:r>
      <w:r>
        <w:rPr>
          <w:rFonts w:ascii="Times New Roman"/>
          <w:b w:val="false"/>
          <w:i w:val="false"/>
          <w:color w:val="ff0000"/>
          <w:sz w:val="28"/>
        </w:rPr>
        <w:t>(2011.01.01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2 - 2. Таза бюджеттік кредит беру бойынша - 69543 мың теңге бюджеттік кредит бөлінгені қаперге алынсын, оның ішінде ауылдық елді мекендердің әлеуметтік саласының мамандарын әлеуметтік қолдау шараларын іске асыру үшін бюджеттік кредиттер – 69543 мың теңге.</w:t>
      </w:r>
      <w:r>
        <w:br/>
      </w:r>
      <w:r>
        <w:rPr>
          <w:rFonts w:ascii="Times New Roman"/>
          <w:b w:val="false"/>
          <w:i w:val="false"/>
          <w:color w:val="000000"/>
          <w:sz w:val="28"/>
        </w:rPr>
        <w:t>
      </w:t>
      </w:r>
      <w:r>
        <w:rPr>
          <w:rFonts w:ascii="Times New Roman"/>
          <w:b w:val="false"/>
          <w:i w:val="false"/>
          <w:color w:val="ff0000"/>
          <w:sz w:val="28"/>
        </w:rPr>
        <w:t xml:space="preserve">Ескерту. 2 - 2 - тармақпен толықтырылды - Бейнеу аудандық мәслихатының 2011.01.31 </w:t>
      </w:r>
      <w:r>
        <w:rPr>
          <w:rFonts w:ascii="Times New Roman"/>
          <w:b w:val="false"/>
          <w:i w:val="false"/>
          <w:color w:val="000000"/>
          <w:sz w:val="28"/>
        </w:rPr>
        <w:t>№ 36/217</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Бейнеу аудандық мәслихатының 2011.01.31 </w:t>
      </w:r>
      <w:r>
        <w:rPr>
          <w:rFonts w:ascii="Times New Roman"/>
          <w:b w:val="false"/>
          <w:i w:val="false"/>
          <w:color w:val="000000"/>
          <w:sz w:val="28"/>
        </w:rPr>
        <w:t>№ 36/217</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Ауылдық елді мекендерде тұратын және жұмыс істейтін мемлекеттік білім беру ұйымдарының қызметкерлеріне, мемлекеттік денсаулық сақтау ұйымдарының медициналық және фармацевтика қызметкерлеріне, мемелекеттік қамсыздандыру ұйымдарының қызметкерлеріне, мемлекеттік мәдениет және спорт ұйымдарының қызметкерлеріне біржолғы коммуналдық қызметтерді өтеуге және отын сатып алуға 12 100 теңге көлемінде әлеуметтік көмек белгіленсін.</w:t>
      </w:r>
      <w:r>
        <w:br/>
      </w:r>
      <w:r>
        <w:rPr>
          <w:rFonts w:ascii="Times New Roman"/>
          <w:b w:val="false"/>
          <w:i w:val="false"/>
          <w:color w:val="000000"/>
          <w:sz w:val="28"/>
        </w:rPr>
        <w:t>
</w:t>
      </w:r>
      <w:r>
        <w:rPr>
          <w:rFonts w:ascii="Times New Roman"/>
          <w:b w:val="false"/>
          <w:i w:val="false"/>
          <w:color w:val="000000"/>
          <w:sz w:val="28"/>
        </w:rPr>
        <w:t>
      5. Ауылдық елді мекендерде жұмыс істейтін мемлекеттік денсаулық сақтау, әлеуметтік қамсыздандыру, білім беру, мәдениет және спорт ұйымдарының қызметкерлеріне 25% жоғары жалақы (тарифтік мөлшерлеме) белгіленсін.</w:t>
      </w:r>
      <w:r>
        <w:br/>
      </w:r>
      <w:r>
        <w:rPr>
          <w:rFonts w:ascii="Times New Roman"/>
          <w:b w:val="false"/>
          <w:i w:val="false"/>
          <w:color w:val="000000"/>
          <w:sz w:val="28"/>
        </w:rPr>
        <w:t>
</w:t>
      </w:r>
      <w:r>
        <w:rPr>
          <w:rFonts w:ascii="Times New Roman"/>
          <w:b w:val="false"/>
          <w:i w:val="false"/>
          <w:color w:val="000000"/>
          <w:sz w:val="28"/>
        </w:rPr>
        <w:t>
      6. Аудандық жергілікті атқарушы органының резерві 15 000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7. «2011 жылғы бюджеттік инвестициялық жобаларды (бағдарламаларды) іске асыруға бағытталған аудандық бюджеттің бюджеттік даму бағдарламаларының тізбесі» қоса беріліп отырған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«2011 жылға арналған аудандық бюджеттің атқарылу процесінде секвестрлеуге жатпайтын бюджеттік бағдарламалар тізбесі» қоса беріліп отырған </w:t>
      </w:r>
      <w:r>
        <w:rPr>
          <w:rFonts w:ascii="Times New Roman"/>
          <w:b w:val="false"/>
          <w:i w:val="false"/>
          <w:color w:val="000000"/>
          <w:sz w:val="28"/>
        </w:rPr>
        <w:t>5 -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9. «2011 жылға арналған әрбір қаладағы ауданның, аудандық маңызы бар қаланың, кенттің, ауылдық (селоның), ауылдық (селолық) округтің бюджеттік бағдарламаларының тізбесі» қоса беріліп отырған </w:t>
      </w:r>
      <w:r>
        <w:rPr>
          <w:rFonts w:ascii="Times New Roman"/>
          <w:b w:val="false"/>
          <w:i w:val="false"/>
          <w:color w:val="000000"/>
          <w:sz w:val="28"/>
        </w:rPr>
        <w:t>6 - қосымшаға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10. Осы шешім 2011 жылдың 1 қаңтарынан бастап қолданысқа енгізілсін.</w:t>
      </w:r>
    </w:p>
    <w:bookmarkEnd w:id="0"/>
    <w:p>
      <w:pPr>
        <w:spacing w:after="0"/>
        <w:ind w:left="0"/>
        <w:jc w:val="both"/>
      </w:pPr>
      <w:r>
        <w:rPr>
          <w:rFonts w:ascii="Times New Roman"/>
          <w:b w:val="false"/>
          <w:i/>
          <w:color w:val="000000"/>
          <w:sz w:val="28"/>
        </w:rPr>
        <w:t>      Сессия төрағасы                         М.Қараев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 м.а                          Ө.Шығанбайұлы</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«Бейнеу аудандық экономика және қаржы бөлімі»</w:t>
      </w:r>
      <w:r>
        <w:br/>
      </w:r>
      <w:r>
        <w:rPr>
          <w:rFonts w:ascii="Times New Roman"/>
          <w:b w:val="false"/>
          <w:i w:val="false"/>
          <w:color w:val="000000"/>
          <w:sz w:val="28"/>
        </w:rPr>
        <w:t>
      мемлекеттік мекемесінің</w:t>
      </w:r>
      <w:r>
        <w:br/>
      </w:r>
      <w:r>
        <w:rPr>
          <w:rFonts w:ascii="Times New Roman"/>
          <w:b w:val="false"/>
          <w:i w:val="false"/>
          <w:color w:val="000000"/>
          <w:sz w:val="28"/>
        </w:rPr>
        <w:t>
      бастығы М.Нысанбаев</w:t>
      </w:r>
      <w:r>
        <w:br/>
      </w:r>
      <w:r>
        <w:rPr>
          <w:rFonts w:ascii="Times New Roman"/>
          <w:b w:val="false"/>
          <w:i w:val="false"/>
          <w:color w:val="000000"/>
          <w:sz w:val="28"/>
        </w:rPr>
        <w:t>
      13 желтоқсан 2010</w:t>
      </w:r>
    </w:p>
    <w:bookmarkStart w:name="z18" w:id="1"/>
    <w:p>
      <w:pPr>
        <w:spacing w:after="0"/>
        <w:ind w:left="0"/>
        <w:jc w:val="both"/>
      </w:pPr>
      <w:r>
        <w:rPr>
          <w:rFonts w:ascii="Times New Roman"/>
          <w:b w:val="false"/>
          <w:i w:val="false"/>
          <w:color w:val="000000"/>
          <w:sz w:val="28"/>
        </w:rPr>
        <w:t>
2010 жылғы 31 қаңтардағы</w:t>
      </w:r>
      <w:r>
        <w:br/>
      </w:r>
      <w:r>
        <w:rPr>
          <w:rFonts w:ascii="Times New Roman"/>
          <w:b w:val="false"/>
          <w:i w:val="false"/>
          <w:color w:val="000000"/>
          <w:sz w:val="28"/>
        </w:rPr>
        <w:t>
№ 36/217 шешіміге 1 қосымша</w:t>
      </w:r>
    </w:p>
    <w:bookmarkEnd w:id="1"/>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ff0000"/>
          <w:sz w:val="28"/>
        </w:rPr>
        <w:t xml:space="preserve">      Ескерту. 1 - қосымша жаңа редакцияда - Бейнеу аудандық мәслихатының 2011.09.02 </w:t>
      </w:r>
      <w:r>
        <w:rPr>
          <w:rFonts w:ascii="Times New Roman"/>
          <w:b w:val="false"/>
          <w:i w:val="false"/>
          <w:color w:val="ff0000"/>
          <w:sz w:val="28"/>
        </w:rPr>
        <w:t>№ 45/262</w:t>
      </w:r>
      <w:r>
        <w:rPr>
          <w:rFonts w:ascii="Times New Roman"/>
          <w:b w:val="false"/>
          <w:i w:val="false"/>
          <w:color w:val="ff0000"/>
          <w:sz w:val="28"/>
        </w:rPr>
        <w:t xml:space="preserve"> (2011.01.01 бастап қолданысқа енгізіледі); 2011.11.03 </w:t>
      </w:r>
      <w:r>
        <w:rPr>
          <w:rFonts w:ascii="Times New Roman"/>
          <w:b w:val="false"/>
          <w:i w:val="false"/>
          <w:color w:val="ff0000"/>
          <w:sz w:val="28"/>
        </w:rPr>
        <w:t xml:space="preserve">№ 47/276 </w:t>
      </w:r>
      <w:r>
        <w:rPr>
          <w:rFonts w:ascii="Times New Roman"/>
          <w:b w:val="false"/>
          <w:i w:val="false"/>
          <w:color w:val="ff0000"/>
          <w:sz w:val="28"/>
        </w:rPr>
        <w:t xml:space="preserve">(2011.01.01 бастап қолданысқа енгізіледі); 2011.12.08 </w:t>
      </w:r>
      <w:r>
        <w:rPr>
          <w:rFonts w:ascii="Times New Roman"/>
          <w:b w:val="false"/>
          <w:i w:val="false"/>
          <w:color w:val="ff0000"/>
          <w:sz w:val="28"/>
        </w:rPr>
        <w:t>№ 49/283</w:t>
      </w:r>
      <w:r>
        <w:rPr>
          <w:rFonts w:ascii="Times New Roman"/>
          <w:b w:val="false"/>
          <w:i w:val="false"/>
          <w:color w:val="ff0000"/>
          <w:sz w:val="28"/>
        </w:rPr>
        <w:t> (2011.01.01 бастап қолданысқа енгізіледі)Шешімдерімен.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942"/>
        <w:gridCol w:w="942"/>
        <w:gridCol w:w="1064"/>
        <w:gridCol w:w="6012"/>
        <w:gridCol w:w="3015"/>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5 409 873,0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1 737 096,0</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454 361,0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454 361,0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339 410,0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339 410,0</w:t>
            </w:r>
          </w:p>
        </w:tc>
      </w:tr>
      <w:tr>
        <w:trPr>
          <w:trHeight w:val="3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916 855,0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877 531,0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3 671,0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35 267,0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20 915,0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4 716,0</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10 745,0</w:t>
            </w:r>
          </w:p>
        </w:tc>
      </w:tr>
      <w:tr>
        <w:trPr>
          <w:trHeight w:val="6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5 353,0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9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5 555,0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5 555,0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8 837,0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3 370,0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мемлекеттік кәсіпорындардың таза кірісінің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тұлғаларға қатысу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басқа да кірістер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0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10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169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15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4 285,0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4 285,0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6 754,0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6 754,0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сату</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6 754,0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3 657 186,0</w:t>
            </w:r>
          </w:p>
        </w:tc>
      </w:tr>
      <w:tr>
        <w:trPr>
          <w:trHeight w:val="6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3 657 186,0</w:t>
            </w:r>
          </w:p>
        </w:tc>
      </w:tr>
      <w:tr>
        <w:trPr>
          <w:trHeight w:val="31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3 657 186,0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1167"/>
        <w:gridCol w:w="855"/>
        <w:gridCol w:w="1072"/>
        <w:gridCol w:w="5946"/>
        <w:gridCol w:w="2969"/>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5 490 958,0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160 571,0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16 574,0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15 675,0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44 879,0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43 104,0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76 253,0</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76 253,0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14 777,0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8 756,0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5 437,0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6 675,0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5 315,0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5 764,0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7 271,0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5 781,0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6 499,0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5 052,0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4 926,0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22 865,0</w:t>
            </w:r>
          </w:p>
        </w:tc>
      </w:tr>
      <w:tr>
        <w:trPr>
          <w:trHeight w:val="15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17 597,0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2 051,0</w:t>
            </w:r>
          </w:p>
        </w:tc>
      </w:tr>
      <w:tr>
        <w:trPr>
          <w:trHeight w:val="7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2 318,0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6 736,0</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6 736,0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6 736,0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3 046 025,0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493 365,0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471 545,0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319 178,0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62 387,0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7 704,0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9 048,0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12 768,0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25 912,0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8 052,0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11 724,0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14 772,0</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21 820,0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21 820,0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2 277 228,0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1 964 972,0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38 847,0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18 278,0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10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25 726,0</w:t>
            </w:r>
          </w:p>
        </w:tc>
      </w:tr>
      <w:tr>
        <w:trPr>
          <w:trHeight w:val="6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10 114,0</w:t>
            </w:r>
          </w:p>
        </w:tc>
      </w:tr>
      <w:tr>
        <w:trPr>
          <w:trHeight w:val="9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179 261,0</w:t>
            </w:r>
          </w:p>
        </w:tc>
      </w:tr>
      <w:tr>
        <w:trPr>
          <w:trHeight w:val="13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8 165,0</w:t>
            </w:r>
          </w:p>
        </w:tc>
      </w:tr>
      <w:tr>
        <w:trPr>
          <w:trHeight w:val="7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8 528,0</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275 432,0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275 432,0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378 600,0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353 908,0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66 813,0</w:t>
            </w:r>
          </w:p>
        </w:tc>
      </w:tr>
      <w:tr>
        <w:trPr>
          <w:trHeight w:val="13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32 796,0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119 448,0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24 772,0</w:t>
            </w:r>
          </w:p>
        </w:tc>
      </w:tr>
      <w:tr>
        <w:trPr>
          <w:trHeight w:val="6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79 668,0</w:t>
            </w:r>
          </w:p>
        </w:tc>
      </w:tr>
      <w:tr>
        <w:trPr>
          <w:trHeight w:val="6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1 955,0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17 842,0</w:t>
            </w:r>
          </w:p>
        </w:tc>
      </w:tr>
      <w:tr>
        <w:trPr>
          <w:trHeight w:val="12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5 847,0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24 692,0</w:t>
            </w:r>
          </w:p>
        </w:tc>
      </w:tr>
      <w:tr>
        <w:trPr>
          <w:trHeight w:val="10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20 765,0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7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3 028,0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1 385 026,0</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10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1 319 310,0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242 222,0</w:t>
            </w:r>
          </w:p>
        </w:tc>
      </w:tr>
      <w:tr>
        <w:trPr>
          <w:trHeight w:val="6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147 508,0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749 399,0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120 570,0</w:t>
            </w:r>
          </w:p>
        </w:tc>
      </w:tr>
      <w:tr>
        <w:trPr>
          <w:trHeight w:val="7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58 911,0</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8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65 578,0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35 904,0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35 769,0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14 581,0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14 356,0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3 042,0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3 042,0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12 051,0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11 571,0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207 155,0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144 862,0</w:t>
            </w:r>
          </w:p>
        </w:tc>
      </w:tr>
      <w:tr>
        <w:trPr>
          <w:trHeight w:val="4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96 338,0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8 327,0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2 407,0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4 746,0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5 395,0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6 363,0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5 587,0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7 487,0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3 704,0</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48 524,0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44 509,0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4 015,0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1 714,0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1 164,0</w:t>
            </w:r>
          </w:p>
        </w:tc>
      </w:tr>
      <w:tr>
        <w:trPr>
          <w:trHeight w:val="10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24 285,0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24 285,0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22 513,0</w:t>
            </w:r>
          </w:p>
        </w:tc>
      </w:tr>
      <w:tr>
        <w:trPr>
          <w:trHeight w:val="10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7 523,0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10 618,0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8 701,0</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7 802,0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10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85 584,0</w:t>
            </w:r>
          </w:p>
        </w:tc>
      </w:tr>
      <w:tr>
        <w:trPr>
          <w:trHeight w:val="6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12 865,0</w:t>
            </w:r>
          </w:p>
        </w:tc>
      </w:tr>
      <w:tr>
        <w:trPr>
          <w:trHeight w:val="7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12 865,0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12 602,0</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12 602,0</w:t>
            </w:r>
          </w:p>
        </w:tc>
      </w:tr>
      <w:tr>
        <w:trPr>
          <w:trHeight w:val="6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35 694,0</w:t>
            </w:r>
          </w:p>
        </w:tc>
      </w:tr>
      <w:tr>
        <w:trPr>
          <w:trHeight w:val="6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5 615,0</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6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2 447,0</w:t>
            </w:r>
          </w:p>
        </w:tc>
      </w:tr>
      <w:tr>
        <w:trPr>
          <w:trHeight w:val="4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26 733,0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7 503,0</w:t>
            </w:r>
          </w:p>
        </w:tc>
      </w:tr>
      <w:tr>
        <w:trPr>
          <w:trHeight w:val="10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6 604,0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16 920,0</w:t>
            </w:r>
          </w:p>
        </w:tc>
      </w:tr>
      <w:tr>
        <w:trPr>
          <w:trHeight w:val="12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16 920,0</w:t>
            </w:r>
          </w:p>
        </w:tc>
      </w:tr>
      <w:tr>
        <w:trPr>
          <w:trHeight w:val="4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25 009,0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25 009,0</w:t>
            </w:r>
          </w:p>
        </w:tc>
      </w:tr>
      <w:tr>
        <w:trPr>
          <w:trHeight w:val="16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12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13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коммуникациялар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144 159,0</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144 159,0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1 650,0</w:t>
            </w:r>
          </w:p>
        </w:tc>
      </w:tr>
      <w:tr>
        <w:trPr>
          <w:trHeight w:val="12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142 509,0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49 446,0</w:t>
            </w:r>
          </w:p>
        </w:tc>
      </w:tr>
      <w:tr>
        <w:trPr>
          <w:trHeight w:val="4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12 921,0</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3 161,0</w:t>
            </w:r>
          </w:p>
        </w:tc>
      </w:tr>
      <w:tr>
        <w:trPr>
          <w:trHeight w:val="9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13 247,0</w:t>
            </w:r>
          </w:p>
        </w:tc>
      </w:tr>
      <w:tr>
        <w:trPr>
          <w:trHeight w:val="10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12 348,0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9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17 038,0</w:t>
            </w:r>
          </w:p>
        </w:tc>
      </w:tr>
      <w:tr>
        <w:trPr>
          <w:trHeight w:val="10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17 038,0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2 647,0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2 647,0</w:t>
            </w:r>
          </w:p>
        </w:tc>
      </w:tr>
      <w:tr>
        <w:trPr>
          <w:trHeight w:val="7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2 647,0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70 496,0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70 496,0</w:t>
            </w:r>
          </w:p>
        </w:tc>
      </w:tr>
      <w:tr>
        <w:trPr>
          <w:trHeight w:val="9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70 496,0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70 496,0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әлеуметтік қолдау шараларын іске асыруға берілетін бюджеттік кредиттер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70 496,0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АКТИВТЕРМЕН ЖАСАЛАТЫН ОПЕРАЦИЯЛАР БОЙЫНША САЛЬДО</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-172 124,0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ПАЙДАЛАНУ) ҚАРЖЫЛАНДЫРУ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172 124,0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69 543,0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iшкi қарыздар</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69 543,0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келiсiм-шарттары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69 543,0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90 086,0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90 086,0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90 086,0</w:t>
            </w:r>
          </w:p>
        </w:tc>
      </w:tr>
    </w:tbl>
    <w:bookmarkStart w:name="z19" w:id="2"/>
    <w:p>
      <w:pPr>
        <w:spacing w:after="0"/>
        <w:ind w:left="0"/>
        <w:jc w:val="both"/>
      </w:pPr>
      <w:r>
        <w:rPr>
          <w:rFonts w:ascii="Times New Roman"/>
          <w:b w:val="false"/>
          <w:i w:val="false"/>
          <w:color w:val="000000"/>
          <w:sz w:val="28"/>
        </w:rPr>
        <w:t>
2010 жылғы 13 желтоқсандағы</w:t>
      </w:r>
      <w:r>
        <w:br/>
      </w:r>
      <w:r>
        <w:rPr>
          <w:rFonts w:ascii="Times New Roman"/>
          <w:b w:val="false"/>
          <w:i w:val="false"/>
          <w:color w:val="000000"/>
          <w:sz w:val="28"/>
        </w:rPr>
        <w:t>
№ 34/202 шешімге 2 қосымша</w:t>
      </w:r>
    </w:p>
    <w:bookmarkEnd w:id="2"/>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1095"/>
        <w:gridCol w:w="1159"/>
        <w:gridCol w:w="1074"/>
        <w:gridCol w:w="5107"/>
        <w:gridCol w:w="3261"/>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w:t>
            </w:r>
            <w:r>
              <w:br/>
            </w:r>
            <w:r>
              <w:rPr>
                <w:rFonts w:ascii="Times New Roman"/>
                <w:b/>
                <w:i w:val="false"/>
                <w:color w:val="000000"/>
                <w:sz w:val="20"/>
              </w:rPr>
              <w:t>
Сын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3 972 020</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2 531 062</w:t>
            </w:r>
          </w:p>
        </w:tc>
      </w:tr>
      <w:tr>
        <w:trPr>
          <w:trHeight w:val="22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602 824</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602 824</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435 757</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435 757</w:t>
            </w:r>
          </w:p>
        </w:tc>
      </w:tr>
      <w:tr>
        <w:trPr>
          <w:trHeight w:val="30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1 456 522</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1 420 401</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4 354</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31 389</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31 042</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3 847</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20 280</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6 535</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4 917</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4 917</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СІМДЕР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31 969</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3 844</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3 844</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51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96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27 435</w:t>
            </w:r>
          </w:p>
        </w:tc>
      </w:tr>
      <w:tr>
        <w:trPr>
          <w:trHeight w:val="96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27 435</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w:t>
            </w:r>
            <w:r>
              <w:rPr>
                <w:rFonts w:ascii="Times New Roman"/>
                <w:b/>
                <w:i w:val="false"/>
                <w:color w:val="000000"/>
                <w:sz w:val="20"/>
              </w:rPr>
              <w:t>Ү</w:t>
            </w:r>
            <w:r>
              <w:rPr>
                <w:rFonts w:ascii="Times New Roman"/>
                <w:b/>
                <w:i w:val="false"/>
                <w:color w:val="000000"/>
                <w:sz w:val="20"/>
              </w:rPr>
              <w:t>СЕТІН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СІМДЕР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8 739</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8 739</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8 739</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w:t>
            </w:r>
            <w:r>
              <w:rPr>
                <w:rFonts w:ascii="Times New Roman"/>
                <w:b/>
                <w:i w:val="false"/>
                <w:color w:val="000000"/>
                <w:sz w:val="20"/>
              </w:rPr>
              <w:t>Ү</w:t>
            </w:r>
            <w:r>
              <w:rPr>
                <w:rFonts w:ascii="Times New Roman"/>
                <w:b/>
                <w:i w:val="false"/>
                <w:color w:val="000000"/>
                <w:sz w:val="20"/>
              </w:rPr>
              <w:t>СІМІ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1 400 250</w:t>
            </w:r>
          </w:p>
        </w:tc>
      </w:tr>
      <w:tr>
        <w:trPr>
          <w:trHeight w:val="31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1 400 250</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1 400 250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w:t>
            </w:r>
            <w:r>
              <w:rPr>
                <w:rFonts w:ascii="Times New Roman"/>
                <w:b/>
                <w:i w:val="false"/>
                <w:color w:val="000000"/>
                <w:sz w:val="20"/>
              </w:rPr>
              <w:t>Ғ</w:t>
            </w:r>
            <w:r>
              <w:rPr>
                <w:rFonts w:ascii="Times New Roman"/>
                <w:b/>
                <w:i w:val="false"/>
                <w:color w:val="000000"/>
                <w:sz w:val="20"/>
              </w:rPr>
              <w:t>ЫНДАР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3 972 020</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мемлекеттік </w:t>
            </w:r>
            <w:r>
              <w:rPr>
                <w:rFonts w:ascii="Times New Roman"/>
                <w:b/>
                <w:i w:val="false"/>
                <w:color w:val="000000"/>
                <w:sz w:val="20"/>
              </w:rPr>
              <w:t>қ</w:t>
            </w:r>
            <w:r>
              <w:rPr>
                <w:rFonts w:ascii="Times New Roman"/>
                <w:b/>
                <w:i w:val="false"/>
                <w:color w:val="000000"/>
                <w:sz w:val="20"/>
              </w:rPr>
              <w:t>ызметтер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160 288</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14 426</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14 426</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41 881</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41 881</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85 867</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85 867</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16 127</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10 340</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6 251</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6 482</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6 359</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7 359</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8 537</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6 063</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6 387</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5 316</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6 646</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18 114</w:t>
            </w:r>
          </w:p>
        </w:tc>
      </w:tr>
      <w:tr>
        <w:trPr>
          <w:trHeight w:val="7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18 114</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4 866</w:t>
            </w:r>
          </w:p>
        </w:tc>
      </w:tr>
      <w:tr>
        <w:trPr>
          <w:trHeight w:val="3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4 866</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4 866</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3 261 390</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250 885</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250 885</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91 871</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65 863</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10 635</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10 049</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14 209</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15 307</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10 488</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14 845</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17 618</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2 281 612</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2 183 024</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52 529</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15 047</w:t>
            </w:r>
          </w:p>
        </w:tc>
      </w:tr>
      <w:tr>
        <w:trPr>
          <w:trHeight w:val="7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27 779</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3 233</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728 893</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728 893</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леуметтік</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 xml:space="preserve">амсыздандыру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297 125</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273 781</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37 823</w:t>
            </w:r>
          </w:p>
        </w:tc>
      </w:tr>
      <w:tr>
        <w:trPr>
          <w:trHeight w:val="7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31 235</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101 223</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21 682</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51 142</w:t>
            </w:r>
          </w:p>
        </w:tc>
      </w:tr>
      <w:tr>
        <w:trPr>
          <w:trHeight w:val="27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24 227</w:t>
            </w:r>
          </w:p>
        </w:tc>
      </w:tr>
      <w:tr>
        <w:trPr>
          <w:trHeight w:val="7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2 253</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23 344</w:t>
            </w:r>
          </w:p>
        </w:tc>
      </w:tr>
      <w:tr>
        <w:trPr>
          <w:trHeight w:val="7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20 613</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2 731</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44 773</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44 773</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10 934</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10 934</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9 363</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9 363</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3 266</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3 266</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21 210</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21 210</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істік</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130 265</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73 984</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73 984</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27 576</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8 041</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2 566</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2 441</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4 065</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5 268</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6 172</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4 758</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5 488</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7 609</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7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1 575</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2 851</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2 851</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27 236</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27 236</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18 807</w:t>
            </w:r>
          </w:p>
        </w:tc>
      </w:tr>
      <w:tr>
        <w:trPr>
          <w:trHeight w:val="7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10 565</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8 242</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5 214</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5 214</w:t>
            </w:r>
          </w:p>
        </w:tc>
      </w:tr>
      <w:tr>
        <w:trPr>
          <w:trHeight w:val="7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w:t>
            </w:r>
            <w:r>
              <w:br/>
            </w:r>
            <w:r>
              <w:rPr>
                <w:rFonts w:ascii="Times New Roman"/>
                <w:b w:val="false"/>
                <w:i w:val="false"/>
                <w:color w:val="000000"/>
                <w:sz w:val="20"/>
              </w:rPr>
              <w:t>
</w:t>
            </w:r>
            <w:r>
              <w:rPr>
                <w:rFonts w:ascii="Times New Roman"/>
                <w:b/>
                <w:i w:val="false"/>
                <w:color w:val="000000"/>
                <w:sz w:val="20"/>
              </w:rPr>
              <w:t>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 xml:space="preserve">ы, ерекше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ниесін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 жер</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атынастары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16 217</w:t>
            </w:r>
          </w:p>
        </w:tc>
      </w:tr>
      <w:tr>
        <w:trPr>
          <w:trHeight w:val="7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8 808</w:t>
            </w:r>
          </w:p>
        </w:tc>
      </w:tr>
      <w:tr>
        <w:trPr>
          <w:trHeight w:val="7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8 808</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7 409</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7 409</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с</w:t>
            </w:r>
            <w:r>
              <w:rPr>
                <w:rFonts w:ascii="Times New Roman"/>
                <w:b/>
                <w:i w:val="false"/>
                <w:color w:val="000000"/>
                <w:sz w:val="20"/>
              </w:rPr>
              <w:t>ә</w:t>
            </w:r>
            <w:r>
              <w:rPr>
                <w:rFonts w:ascii="Times New Roman"/>
                <w:b/>
                <w:i w:val="false"/>
                <w:color w:val="000000"/>
                <w:sz w:val="20"/>
              </w:rPr>
              <w:t>улет,</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 xml:space="preserve">рылыс </w:t>
            </w:r>
            <w:r>
              <w:rPr>
                <w:rFonts w:ascii="Times New Roman"/>
                <w:b/>
                <w:i w:val="false"/>
                <w:color w:val="000000"/>
                <w:sz w:val="20"/>
              </w:rPr>
              <w:t>қ</w:t>
            </w:r>
            <w:r>
              <w:rPr>
                <w:rFonts w:ascii="Times New Roman"/>
                <w:b/>
                <w:i w:val="false"/>
                <w:color w:val="000000"/>
                <w:sz w:val="20"/>
              </w:rPr>
              <w:t>ызметі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13 930</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13 930</w:t>
            </w:r>
          </w:p>
        </w:tc>
      </w:tr>
      <w:tr>
        <w:trPr>
          <w:trHeight w:val="96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13 930</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лік ж</w:t>
            </w:r>
            <w:r>
              <w:rPr>
                <w:rFonts w:ascii="Times New Roman"/>
                <w:b/>
                <w:i w:val="false"/>
                <w:color w:val="000000"/>
                <w:sz w:val="20"/>
              </w:rPr>
              <w:t>ә</w:t>
            </w:r>
            <w:r>
              <w:rPr>
                <w:rFonts w:ascii="Times New Roman"/>
                <w:b/>
                <w:i w:val="false"/>
                <w:color w:val="000000"/>
                <w:sz w:val="20"/>
              </w:rPr>
              <w:t>не коммуникациялар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42 776</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16 344</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12 431</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3 913</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11 432</w:t>
            </w:r>
          </w:p>
        </w:tc>
      </w:tr>
      <w:tr>
        <w:trPr>
          <w:trHeight w:val="7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11 432</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2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6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r>
              <w:rPr>
                <w:rFonts w:ascii="Times New Roman"/>
                <w:b/>
                <w:i w:val="false"/>
                <w:color w:val="000000"/>
                <w:sz w:val="20"/>
              </w:rPr>
              <w:t>Қ</w:t>
            </w:r>
            <w:r>
              <w:rPr>
                <w:rFonts w:ascii="Times New Roman"/>
                <w:b/>
                <w:i w:val="false"/>
                <w:color w:val="000000"/>
                <w:sz w:val="20"/>
              </w:rPr>
              <w:t>АРЖЫ АКТИВТЕРІМЕН ОПЕРАЦИЯЛАР БОЙЫНША САЛЬДО</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w:t>
            </w:r>
            <w:r>
              <w:rPr>
                <w:rFonts w:ascii="Times New Roman"/>
                <w:b/>
                <w:i w:val="false"/>
                <w:color w:val="000000"/>
                <w:sz w:val="20"/>
              </w:rPr>
              <w:t>Ғ</w:t>
            </w:r>
            <w:r>
              <w:rPr>
                <w:rFonts w:ascii="Times New Roman"/>
                <w:b/>
                <w:i w:val="false"/>
                <w:color w:val="000000"/>
                <w:sz w:val="20"/>
              </w:rPr>
              <w:t>Ы (ПРОФИЦИТ)</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w:t>
            </w:r>
            <w:r>
              <w:rPr>
                <w:rFonts w:ascii="Times New Roman"/>
                <w:b/>
                <w:i w:val="false"/>
                <w:color w:val="000000"/>
                <w:sz w:val="20"/>
              </w:rPr>
              <w:t>Ғ</w:t>
            </w:r>
            <w:r>
              <w:rPr>
                <w:rFonts w:ascii="Times New Roman"/>
                <w:b/>
                <w:i w:val="false"/>
                <w:color w:val="000000"/>
                <w:sz w:val="20"/>
              </w:rPr>
              <w:t>ЫН (ПРОФИЦИТІН ПАЙДАЛАНУ)</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АРЖЫЛАНДЫРУ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 w:id="3"/>
    <w:p>
      <w:pPr>
        <w:spacing w:after="0"/>
        <w:ind w:left="0"/>
        <w:jc w:val="both"/>
      </w:pPr>
      <w:r>
        <w:rPr>
          <w:rFonts w:ascii="Times New Roman"/>
          <w:b w:val="false"/>
          <w:i w:val="false"/>
          <w:color w:val="000000"/>
          <w:sz w:val="28"/>
        </w:rPr>
        <w:t>
2010 жылғы 13 желтоқсандағы</w:t>
      </w:r>
      <w:r>
        <w:br/>
      </w:r>
      <w:r>
        <w:rPr>
          <w:rFonts w:ascii="Times New Roman"/>
          <w:b w:val="false"/>
          <w:i w:val="false"/>
          <w:color w:val="000000"/>
          <w:sz w:val="28"/>
        </w:rPr>
        <w:t>
№ 34/202 шешімге 3 қосымша</w:t>
      </w:r>
    </w:p>
    <w:bookmarkEnd w:id="3"/>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255"/>
        <w:gridCol w:w="1041"/>
        <w:gridCol w:w="992"/>
        <w:gridCol w:w="5378"/>
        <w:gridCol w:w="2996"/>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w:t>
            </w:r>
            <w:r>
              <w:br/>
            </w:r>
            <w:r>
              <w:rPr>
                <w:rFonts w:ascii="Times New Roman"/>
                <w:b/>
                <w:i w:val="false"/>
                <w:color w:val="000000"/>
                <w:sz w:val="20"/>
              </w:rPr>
              <w:t>
Сын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4 035 390</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2 795 535</w:t>
            </w:r>
          </w:p>
        </w:tc>
      </w:tr>
      <w:tr>
        <w:trPr>
          <w:trHeight w:val="22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677 221</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677 221</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521 360</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521 360</w:t>
            </w:r>
          </w:p>
        </w:tc>
      </w:tr>
      <w:tr>
        <w:trPr>
          <w:trHeight w:val="30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1 558 479</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1 519 829</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33 586</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33 215</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4 116</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21 700</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6 992</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72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5 260</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5 260</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СІМДЕР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34 150</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4 055</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4 055</w:t>
            </w:r>
          </w:p>
        </w:tc>
      </w:tr>
      <w:tr>
        <w:trPr>
          <w:trHeight w:val="48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96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29 356</w:t>
            </w:r>
          </w:p>
        </w:tc>
      </w:tr>
      <w:tr>
        <w:trPr>
          <w:trHeight w:val="96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29 356</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w:t>
            </w:r>
            <w:r>
              <w:rPr>
                <w:rFonts w:ascii="Times New Roman"/>
                <w:b/>
                <w:i w:val="false"/>
                <w:color w:val="000000"/>
                <w:sz w:val="20"/>
              </w:rPr>
              <w:t>Ү</w:t>
            </w:r>
            <w:r>
              <w:rPr>
                <w:rFonts w:ascii="Times New Roman"/>
                <w:b/>
                <w:i w:val="false"/>
                <w:color w:val="000000"/>
                <w:sz w:val="20"/>
              </w:rPr>
              <w:t>СЕТІН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СІМДЕР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9 351</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9 351</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9 351</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w:t>
            </w:r>
            <w:r>
              <w:rPr>
                <w:rFonts w:ascii="Times New Roman"/>
                <w:b/>
                <w:i w:val="false"/>
                <w:color w:val="000000"/>
                <w:sz w:val="20"/>
              </w:rPr>
              <w:t>Ү</w:t>
            </w:r>
            <w:r>
              <w:rPr>
                <w:rFonts w:ascii="Times New Roman"/>
                <w:b/>
                <w:i w:val="false"/>
                <w:color w:val="000000"/>
                <w:sz w:val="20"/>
              </w:rPr>
              <w:t>СІМІ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1 196 354</w:t>
            </w:r>
          </w:p>
        </w:tc>
      </w:tr>
      <w:tr>
        <w:trPr>
          <w:trHeight w:val="31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1 196 354</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1 196 354</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 ші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w:t>
            </w:r>
            <w:r>
              <w:rPr>
                <w:rFonts w:ascii="Times New Roman"/>
                <w:b/>
                <w:i w:val="false"/>
                <w:color w:val="000000"/>
                <w:sz w:val="20"/>
              </w:rPr>
              <w:t>Ғ</w:t>
            </w:r>
            <w:r>
              <w:rPr>
                <w:rFonts w:ascii="Times New Roman"/>
                <w:b/>
                <w:i w:val="false"/>
                <w:color w:val="000000"/>
                <w:sz w:val="20"/>
              </w:rPr>
              <w:t>ЫНДАР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4 035 390</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мемлекеттік </w:t>
            </w:r>
            <w:r>
              <w:rPr>
                <w:rFonts w:ascii="Times New Roman"/>
                <w:b/>
                <w:i w:val="false"/>
                <w:color w:val="000000"/>
                <w:sz w:val="20"/>
              </w:rPr>
              <w:t>қ</w:t>
            </w:r>
            <w:r>
              <w:rPr>
                <w:rFonts w:ascii="Times New Roman"/>
                <w:b/>
                <w:i w:val="false"/>
                <w:color w:val="000000"/>
                <w:sz w:val="20"/>
              </w:rPr>
              <w:t>ызметтер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164 595</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14 426</w:t>
            </w:r>
          </w:p>
        </w:tc>
      </w:tr>
      <w:tr>
        <w:trPr>
          <w:trHeight w:val="48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14 426</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43 092</w:t>
            </w:r>
          </w:p>
        </w:tc>
      </w:tr>
      <w:tr>
        <w:trPr>
          <w:trHeight w:val="48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43 092</w:t>
            </w:r>
          </w:p>
        </w:tc>
      </w:tr>
      <w:tr>
        <w:trPr>
          <w:trHeight w:val="48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88 526</w:t>
            </w:r>
          </w:p>
        </w:tc>
      </w:tr>
      <w:tr>
        <w:trPr>
          <w:trHeight w:val="48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88 526</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16 376</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10 581</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6 492</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6 723</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8 778</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6 304</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6 628</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5 557</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6 887</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18 551</w:t>
            </w:r>
          </w:p>
        </w:tc>
      </w:tr>
      <w:tr>
        <w:trPr>
          <w:trHeight w:val="72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18 551</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5 158</w:t>
            </w:r>
          </w:p>
        </w:tc>
      </w:tr>
      <w:tr>
        <w:trPr>
          <w:trHeight w:val="37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5 158</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5 158</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3 297 511</w:t>
            </w:r>
          </w:p>
        </w:tc>
      </w:tr>
      <w:tr>
        <w:trPr>
          <w:trHeight w:val="48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254 379</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254 379</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95 365</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65 863</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10 635</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10 049</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14 209</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15 307</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10 488</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14 845</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17 618</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2 302 611</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2 201 415</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52 615</w:t>
            </w:r>
          </w:p>
        </w:tc>
      </w:tr>
      <w:tr>
        <w:trPr>
          <w:trHeight w:val="48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15 398</w:t>
            </w:r>
          </w:p>
        </w:tc>
      </w:tr>
      <w:tr>
        <w:trPr>
          <w:trHeight w:val="72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29 723</w:t>
            </w:r>
          </w:p>
        </w:tc>
      </w:tr>
      <w:tr>
        <w:trPr>
          <w:trHeight w:val="48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w:t>
            </w:r>
          </w:p>
        </w:tc>
      </w:tr>
      <w:tr>
        <w:trPr>
          <w:trHeight w:val="48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740 521</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740 521</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леуметтік</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 xml:space="preserve">амсыздандыру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314 184</w:t>
            </w:r>
          </w:p>
        </w:tc>
      </w:tr>
      <w:tr>
        <w:trPr>
          <w:trHeight w:val="48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290 041</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40 093</w:t>
            </w:r>
          </w:p>
        </w:tc>
      </w:tr>
      <w:tr>
        <w:trPr>
          <w:trHeight w:val="72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33 109</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107 296</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22 983</w:t>
            </w:r>
          </w:p>
        </w:tc>
      </w:tr>
      <w:tr>
        <w:trPr>
          <w:trHeight w:val="48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54 210</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2 854</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25 681</w:t>
            </w:r>
          </w:p>
        </w:tc>
      </w:tr>
      <w:tr>
        <w:trPr>
          <w:trHeight w:val="72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2 388</w:t>
            </w:r>
          </w:p>
        </w:tc>
      </w:tr>
      <w:tr>
        <w:trPr>
          <w:trHeight w:val="48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24 143</w:t>
            </w:r>
          </w:p>
        </w:tc>
      </w:tr>
      <w:tr>
        <w:trPr>
          <w:trHeight w:val="72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21 249</w:t>
            </w:r>
          </w:p>
        </w:tc>
      </w:tr>
      <w:tr>
        <w:trPr>
          <w:trHeight w:val="48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2 894</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47 552</w:t>
            </w:r>
          </w:p>
        </w:tc>
      </w:tr>
      <w:tr>
        <w:trPr>
          <w:trHeight w:val="48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47 552</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11 590</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11 590</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10 018</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10 018</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3 462</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3 462</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22 482</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22 482</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істік</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131 780</w:t>
            </w:r>
          </w:p>
        </w:tc>
      </w:tr>
      <w:tr>
        <w:trPr>
          <w:trHeight w:val="48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74 691</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74 691</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28 283</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8 041</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2 566</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2 441</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4 065</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5 268</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6 172</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4 758</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5 488</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7 609</w:t>
            </w:r>
          </w:p>
        </w:tc>
      </w:tr>
      <w:tr>
        <w:trPr>
          <w:trHeight w:val="48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2 304</w:t>
            </w:r>
          </w:p>
        </w:tc>
      </w:tr>
      <w:tr>
        <w:trPr>
          <w:trHeight w:val="48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72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w:t>
            </w:r>
          </w:p>
        </w:tc>
      </w:tr>
      <w:tr>
        <w:trPr>
          <w:trHeight w:val="48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27 362</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27 362</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19 128</w:t>
            </w:r>
          </w:p>
        </w:tc>
      </w:tr>
      <w:tr>
        <w:trPr>
          <w:trHeight w:val="72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10 751</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8 377</w:t>
            </w:r>
          </w:p>
        </w:tc>
      </w:tr>
      <w:tr>
        <w:trPr>
          <w:trHeight w:val="48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5 380</w:t>
            </w:r>
          </w:p>
        </w:tc>
      </w:tr>
      <w:tr>
        <w:trPr>
          <w:trHeight w:val="48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5 380</w:t>
            </w:r>
          </w:p>
        </w:tc>
      </w:tr>
      <w:tr>
        <w:trPr>
          <w:trHeight w:val="72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ерекше</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w:t>
            </w:r>
            <w:r>
              <w:br/>
            </w:r>
            <w:r>
              <w:rPr>
                <w:rFonts w:ascii="Times New Roman"/>
                <w:b w:val="false"/>
                <w:i w:val="false"/>
                <w:color w:val="000000"/>
                <w:sz w:val="20"/>
              </w:rPr>
              <w:t>
</w:t>
            </w: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 жер</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атынастары</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16 535</w:t>
            </w:r>
          </w:p>
        </w:tc>
      </w:tr>
      <w:tr>
        <w:trPr>
          <w:trHeight w:val="72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8 913</w:t>
            </w:r>
          </w:p>
        </w:tc>
      </w:tr>
      <w:tr>
        <w:trPr>
          <w:trHeight w:val="72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8 913</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7 622</w:t>
            </w:r>
          </w:p>
        </w:tc>
      </w:tr>
      <w:tr>
        <w:trPr>
          <w:trHeight w:val="48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7 622</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с</w:t>
            </w:r>
            <w:r>
              <w:rPr>
                <w:rFonts w:ascii="Times New Roman"/>
                <w:b/>
                <w:i w:val="false"/>
                <w:color w:val="000000"/>
                <w:sz w:val="20"/>
              </w:rPr>
              <w:t>ә</w:t>
            </w:r>
            <w:r>
              <w:rPr>
                <w:rFonts w:ascii="Times New Roman"/>
                <w:b/>
                <w:i w:val="false"/>
                <w:color w:val="000000"/>
                <w:sz w:val="20"/>
              </w:rPr>
              <w:t>улет,</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 xml:space="preserve">рылыс </w:t>
            </w:r>
            <w:r>
              <w:rPr>
                <w:rFonts w:ascii="Times New Roman"/>
                <w:b/>
                <w:i w:val="false"/>
                <w:color w:val="000000"/>
                <w:sz w:val="20"/>
              </w:rPr>
              <w:t>қ</w:t>
            </w:r>
            <w:r>
              <w:rPr>
                <w:rFonts w:ascii="Times New Roman"/>
                <w:b/>
                <w:i w:val="false"/>
                <w:color w:val="000000"/>
                <w:sz w:val="20"/>
              </w:rPr>
              <w:t>ызметі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14 249</w:t>
            </w:r>
          </w:p>
        </w:tc>
      </w:tr>
      <w:tr>
        <w:trPr>
          <w:trHeight w:val="48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14 249</w:t>
            </w:r>
          </w:p>
        </w:tc>
      </w:tr>
      <w:tr>
        <w:trPr>
          <w:trHeight w:val="96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14 249</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лік ж</w:t>
            </w:r>
            <w:r>
              <w:rPr>
                <w:rFonts w:ascii="Times New Roman"/>
                <w:b/>
                <w:i w:val="false"/>
                <w:color w:val="000000"/>
                <w:sz w:val="20"/>
              </w:rPr>
              <w:t>ә</w:t>
            </w:r>
            <w:r>
              <w:rPr>
                <w:rFonts w:ascii="Times New Roman"/>
                <w:b/>
                <w:i w:val="false"/>
                <w:color w:val="000000"/>
                <w:sz w:val="20"/>
              </w:rPr>
              <w:t>не коммуникациялар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w:t>
            </w:r>
          </w:p>
        </w:tc>
      </w:tr>
      <w:tr>
        <w:trPr>
          <w:trHeight w:val="48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43 408</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16 775</w:t>
            </w:r>
          </w:p>
        </w:tc>
      </w:tr>
      <w:tr>
        <w:trPr>
          <w:trHeight w:val="48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12 627</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4 148</w:t>
            </w:r>
          </w:p>
        </w:tc>
      </w:tr>
      <w:tr>
        <w:trPr>
          <w:trHeight w:val="48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11 633</w:t>
            </w:r>
          </w:p>
        </w:tc>
      </w:tr>
      <w:tr>
        <w:trPr>
          <w:trHeight w:val="72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11 633</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2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8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w:t>
            </w:r>
            <w:r>
              <w:br/>
            </w:r>
            <w:r>
              <w:rPr>
                <w:rFonts w:ascii="Times New Roman"/>
                <w:b/>
                <w:i w:val="false"/>
                <w:color w:val="000000"/>
                <w:sz w:val="20"/>
              </w:rPr>
              <w:t>
ші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r>
              <w:rPr>
                <w:rFonts w:ascii="Times New Roman"/>
                <w:b/>
                <w:i w:val="false"/>
                <w:color w:val="000000"/>
                <w:sz w:val="20"/>
              </w:rPr>
              <w:t>Қ</w:t>
            </w:r>
            <w:r>
              <w:rPr>
                <w:rFonts w:ascii="Times New Roman"/>
                <w:b/>
                <w:i w:val="false"/>
                <w:color w:val="000000"/>
                <w:sz w:val="20"/>
              </w:rPr>
              <w:t>АРЖЫ АКТИВТЕРІМЕН ОПЕРАЦИЯЛАР БОЙЫНША САЛЬДО</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w:t>
            </w:r>
            <w:r>
              <w:rPr>
                <w:rFonts w:ascii="Times New Roman"/>
                <w:b/>
                <w:i w:val="false"/>
                <w:color w:val="000000"/>
                <w:sz w:val="20"/>
              </w:rPr>
              <w:t>Ғ</w:t>
            </w:r>
            <w:r>
              <w:rPr>
                <w:rFonts w:ascii="Times New Roman"/>
                <w:b/>
                <w:i w:val="false"/>
                <w:color w:val="000000"/>
                <w:sz w:val="20"/>
              </w:rPr>
              <w:t>Ы (ПРОФИЦИТ)</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w:t>
            </w:r>
            <w:r>
              <w:rPr>
                <w:rFonts w:ascii="Times New Roman"/>
                <w:b/>
                <w:i w:val="false"/>
                <w:color w:val="000000"/>
                <w:sz w:val="20"/>
              </w:rPr>
              <w:t>Ғ</w:t>
            </w:r>
            <w:r>
              <w:rPr>
                <w:rFonts w:ascii="Times New Roman"/>
                <w:b/>
                <w:i w:val="false"/>
                <w:color w:val="000000"/>
                <w:sz w:val="20"/>
              </w:rPr>
              <w:t>ЫН (ПРОФИЦИТІН ПАЙДАЛАНУ)</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АРЖЫЛАНДЫРУ</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1" w:id="4"/>
    <w:p>
      <w:pPr>
        <w:spacing w:after="0"/>
        <w:ind w:left="0"/>
        <w:jc w:val="both"/>
      </w:pPr>
      <w:r>
        <w:rPr>
          <w:rFonts w:ascii="Times New Roman"/>
          <w:b w:val="false"/>
          <w:i w:val="false"/>
          <w:color w:val="000000"/>
          <w:sz w:val="28"/>
        </w:rPr>
        <w:t>
2010 жылғы 13 желтоқсандағы</w:t>
      </w:r>
      <w:r>
        <w:br/>
      </w:r>
      <w:r>
        <w:rPr>
          <w:rFonts w:ascii="Times New Roman"/>
          <w:b w:val="false"/>
          <w:i w:val="false"/>
          <w:color w:val="000000"/>
          <w:sz w:val="28"/>
        </w:rPr>
        <w:t>
№ 34/202 шешімге 4 қосымша</w:t>
      </w:r>
    </w:p>
    <w:bookmarkEnd w:id="4"/>
    <w:p>
      <w:pPr>
        <w:spacing w:after="0"/>
        <w:ind w:left="0"/>
        <w:jc w:val="both"/>
      </w:pPr>
      <w:r>
        <w:rPr>
          <w:rFonts w:ascii="Times New Roman"/>
          <w:b w:val="false"/>
          <w:i w:val="false"/>
          <w:color w:val="ff0000"/>
          <w:sz w:val="28"/>
        </w:rPr>
        <w:t xml:space="preserve">      Ескерту. 4-қосымша жаңа редакцияда - Бейнеу аудандық мәслихатының 2011.08.08 </w:t>
      </w:r>
      <w:r>
        <w:rPr>
          <w:rFonts w:ascii="Times New Roman"/>
          <w:b w:val="false"/>
          <w:i w:val="false"/>
          <w:color w:val="ff0000"/>
          <w:sz w:val="28"/>
        </w:rPr>
        <w:t>№ 44/256</w:t>
      </w:r>
      <w:r>
        <w:rPr>
          <w:rFonts w:ascii="Times New Roman"/>
          <w:b w:val="false"/>
          <w:i w:val="false"/>
          <w:color w:val="ff0000"/>
          <w:sz w:val="28"/>
        </w:rPr>
        <w:t xml:space="preserve"> (2011.01.01 бастап қолданысқа енгізіледі) Шешімімен.</w:t>
      </w:r>
    </w:p>
    <w:p>
      <w:pPr>
        <w:spacing w:after="0"/>
        <w:ind w:left="0"/>
        <w:jc w:val="left"/>
      </w:pPr>
      <w:r>
        <w:rPr>
          <w:rFonts w:ascii="Times New Roman"/>
          <w:b/>
          <w:i w:val="false"/>
          <w:color w:val="000000"/>
        </w:rPr>
        <w:t xml:space="preserve"> 2011 жылға арналған ауданның даму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1259"/>
        <w:gridCol w:w="1365"/>
        <w:gridCol w:w="8717"/>
      </w:tblGrid>
      <w:tr>
        <w:trPr>
          <w:trHeight w:val="255"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w:t>
            </w:r>
            <w:r>
              <w:br/>
            </w:r>
            <w:r>
              <w:rPr>
                <w:rFonts w:ascii="Times New Roman"/>
                <w:b/>
                <w:i w:val="false"/>
                <w:color w:val="000000"/>
                <w:sz w:val="20"/>
              </w:rPr>
              <w:t>
нал-</w:t>
            </w:r>
            <w:r>
              <w:br/>
            </w:r>
            <w:r>
              <w:rPr>
                <w:rFonts w:ascii="Times New Roman"/>
                <w:b/>
                <w:i w:val="false"/>
                <w:color w:val="000000"/>
                <w:sz w:val="20"/>
              </w:rPr>
              <w:t>
дық топ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w:t>
            </w:r>
            <w:r>
              <w:br/>
            </w:r>
            <w:r>
              <w:rPr>
                <w:rFonts w:ascii="Times New Roman"/>
                <w:b/>
                <w:i w:val="false"/>
                <w:color w:val="000000"/>
                <w:sz w:val="20"/>
              </w:rPr>
              <w:t>
дар-</w:t>
            </w:r>
            <w:r>
              <w:br/>
            </w:r>
            <w:r>
              <w:rPr>
                <w:rFonts w:ascii="Times New Roman"/>
                <w:b/>
                <w:i w:val="false"/>
                <w:color w:val="000000"/>
                <w:sz w:val="20"/>
              </w:rPr>
              <w:t>
лама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7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45"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255"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r>
      <w:tr>
        <w:trPr>
          <w:trHeight w:val="255"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55"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8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48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r>
      <w:tr>
        <w:trPr>
          <w:trHeight w:val="51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85"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bl>
    <w:bookmarkStart w:name="z22" w:id="5"/>
    <w:p>
      <w:pPr>
        <w:spacing w:after="0"/>
        <w:ind w:left="0"/>
        <w:jc w:val="both"/>
      </w:pPr>
      <w:r>
        <w:rPr>
          <w:rFonts w:ascii="Times New Roman"/>
          <w:b w:val="false"/>
          <w:i w:val="false"/>
          <w:color w:val="000000"/>
          <w:sz w:val="28"/>
        </w:rPr>
        <w:t>
2010 жылғы 13 желтоқсандағы</w:t>
      </w:r>
      <w:r>
        <w:br/>
      </w:r>
      <w:r>
        <w:rPr>
          <w:rFonts w:ascii="Times New Roman"/>
          <w:b w:val="false"/>
          <w:i w:val="false"/>
          <w:color w:val="000000"/>
          <w:sz w:val="28"/>
        </w:rPr>
        <w:t>
№ 34/202 шешімге 5 қосымша</w:t>
      </w:r>
    </w:p>
    <w:bookmarkEnd w:id="5"/>
    <w:p>
      <w:pPr>
        <w:spacing w:after="0"/>
        <w:ind w:left="0"/>
        <w:jc w:val="left"/>
      </w:pPr>
      <w:r>
        <w:rPr>
          <w:rFonts w:ascii="Times New Roman"/>
          <w:b/>
          <w:i w:val="false"/>
          <w:color w:val="000000"/>
        </w:rPr>
        <w:t xml:space="preserve"> 2012 жылға арналған ауданның даму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1323"/>
        <w:gridCol w:w="1218"/>
        <w:gridCol w:w="1281"/>
        <w:gridCol w:w="7433"/>
      </w:tblGrid>
      <w:tr>
        <w:trPr>
          <w:trHeight w:val="22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w:t>
            </w:r>
            <w:r>
              <w:br/>
            </w:r>
            <w:r>
              <w:rPr>
                <w:rFonts w:ascii="Times New Roman"/>
                <w:b/>
                <w:i w:val="false"/>
                <w:color w:val="000000"/>
                <w:sz w:val="20"/>
              </w:rPr>
              <w:t>
нал-</w:t>
            </w:r>
            <w:r>
              <w:br/>
            </w:r>
            <w:r>
              <w:rPr>
                <w:rFonts w:ascii="Times New Roman"/>
                <w:b/>
                <w:i w:val="false"/>
                <w:color w:val="000000"/>
                <w:sz w:val="20"/>
              </w:rPr>
              <w:t>
дық топ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Әкiм- шілік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w:t>
            </w:r>
            <w:r>
              <w:br/>
            </w:r>
            <w:r>
              <w:rPr>
                <w:rFonts w:ascii="Times New Roman"/>
                <w:b/>
                <w:i w:val="false"/>
                <w:color w:val="000000"/>
                <w:sz w:val="20"/>
              </w:rPr>
              <w:t>
дар- лама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w:t>
            </w:r>
            <w:r>
              <w:br/>
            </w:r>
            <w:r>
              <w:rPr>
                <w:rFonts w:ascii="Times New Roman"/>
                <w:b/>
                <w:i w:val="false"/>
                <w:color w:val="000000"/>
                <w:sz w:val="20"/>
              </w:rPr>
              <w:t>
дар- лама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білім бөлімі</w:t>
            </w:r>
          </w:p>
        </w:tc>
      </w:tr>
      <w:tr>
        <w:trPr>
          <w:trHeight w:val="255"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bookmarkStart w:name="z23" w:id="6"/>
    <w:p>
      <w:pPr>
        <w:spacing w:after="0"/>
        <w:ind w:left="0"/>
        <w:jc w:val="both"/>
      </w:pPr>
      <w:r>
        <w:rPr>
          <w:rFonts w:ascii="Times New Roman"/>
          <w:b w:val="false"/>
          <w:i w:val="false"/>
          <w:color w:val="000000"/>
          <w:sz w:val="28"/>
        </w:rPr>
        <w:t>
2011 жылғы 19 сәуірдегі</w:t>
      </w:r>
      <w:r>
        <w:br/>
      </w:r>
      <w:r>
        <w:rPr>
          <w:rFonts w:ascii="Times New Roman"/>
          <w:b w:val="false"/>
          <w:i w:val="false"/>
          <w:color w:val="000000"/>
          <w:sz w:val="28"/>
        </w:rPr>
        <w:t>
№ 39/233 шешімге 6 қосымша</w:t>
      </w:r>
    </w:p>
    <w:bookmarkEnd w:id="6"/>
    <w:p>
      <w:pPr>
        <w:spacing w:after="0"/>
        <w:ind w:left="0"/>
        <w:jc w:val="both"/>
      </w:pPr>
      <w:r>
        <w:rPr>
          <w:rFonts w:ascii="Times New Roman"/>
          <w:b w:val="false"/>
          <w:i w:val="false"/>
          <w:color w:val="ff0000"/>
          <w:sz w:val="28"/>
        </w:rPr>
        <w:t xml:space="preserve">      Ескерту. 6-қосымша жаңа редакцияда - Бейнеу аудандық мәслихатының 2011.04.19 </w:t>
      </w:r>
      <w:r>
        <w:rPr>
          <w:rFonts w:ascii="Times New Roman"/>
          <w:b w:val="false"/>
          <w:i w:val="false"/>
          <w:color w:val="ff0000"/>
          <w:sz w:val="28"/>
        </w:rPr>
        <w:t>№ 39/233</w:t>
      </w:r>
      <w:r>
        <w:rPr>
          <w:rFonts w:ascii="Times New Roman"/>
          <w:b w:val="false"/>
          <w:i w:val="false"/>
          <w:color w:val="ff0000"/>
          <w:sz w:val="28"/>
        </w:rPr>
        <w:t> (2011 жылғы 1 қаңтардан бастап қолданысқа енгізіледі) Шешімімен.</w:t>
      </w:r>
    </w:p>
    <w:p>
      <w:pPr>
        <w:spacing w:after="0"/>
        <w:ind w:left="0"/>
        <w:jc w:val="left"/>
      </w:pPr>
      <w:r>
        <w:rPr>
          <w:rFonts w:ascii="Times New Roman"/>
          <w:b/>
          <w:i w:val="false"/>
          <w:color w:val="000000"/>
        </w:rPr>
        <w:t xml:space="preserve"> 2011 жылға арналған әрбір қаладағы ауданның, аудандық маңызы бар қаланың, кенттің, ауылдық (селоның), ауылдық (селолық) округтің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1226"/>
        <w:gridCol w:w="1373"/>
        <w:gridCol w:w="9321"/>
      </w:tblGrid>
      <w:tr>
        <w:trPr>
          <w:trHeight w:val="22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
цио-</w:t>
            </w:r>
            <w:r>
              <w:br/>
            </w:r>
            <w:r>
              <w:rPr>
                <w:rFonts w:ascii="Times New Roman"/>
                <w:b/>
                <w:i w:val="false"/>
                <w:color w:val="000000"/>
                <w:sz w:val="20"/>
              </w:rPr>
              <w:t>
налдық топ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Әкiм- шілік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w:t>
            </w:r>
            <w:r>
              <w:br/>
            </w:r>
            <w:r>
              <w:rPr>
                <w:rFonts w:ascii="Times New Roman"/>
                <w:b/>
                <w:i w:val="false"/>
                <w:color w:val="000000"/>
                <w:sz w:val="20"/>
              </w:rPr>
              <w:t>
дар-</w:t>
            </w:r>
            <w:r>
              <w:br/>
            </w:r>
            <w:r>
              <w:rPr>
                <w:rFonts w:ascii="Times New Roman"/>
                <w:b/>
                <w:i w:val="false"/>
                <w:color w:val="000000"/>
                <w:sz w:val="20"/>
              </w:rPr>
              <w:t>
лама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 аппаратының қызметін қамтамасыз ету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 аппаратының қызметін қамтамасыз ету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 аппаратының қызметін қамтамасыз ету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 аппаратының қызметін қамтамасыз ету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 аппаратының қызметін қамтамасыз ету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 аппаратының қызметін қамтамасыз ету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 аппаратының қызметін қамтамасыз ету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 аппаратының қызметін қамтамасыз ету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 аппаратының қызметін қамтамасыз ету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 аппаратының қызметін қамтамасыз ету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 аппаратының қызметін қамтамасыз ету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48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4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Тұрғын-үй коммуналдық шаруашылық</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 қамтамасыз ету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Боранкұл селолық округі әкімінің аппараты</w:t>
            </w:r>
          </w:p>
        </w:tc>
      </w:tr>
      <w:tr>
        <w:trPr>
          <w:trHeight w:val="48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r>
      <w:tr>
        <w:trPr>
          <w:trHeight w:val="48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r>
      <w:tr>
        <w:trPr>
          <w:trHeight w:val="76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5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r>
      <w:tr>
        <w:trPr>
          <w:trHeight w:val="765"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