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b83a" w14:textId="25eb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әлеуметтік көмек беру туралы" Жаңаөзен қалалық мәслихатының 2009 жылғы 14 сәуірдегі № 16/111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Жаңаөзен қалалық мәслихатының 2010 жылғы 22 желтоқсандағы № 34/256 шешімі. Жаңаөзен қаласының Әділет басқармасында 2011 жылғы 18 қаңтарда № 11-2-155 тіркелді. Күші жойылды - Маңғыстау облысы Жаңаөзен қаласы мәслихатының 2012 жылғы 11 желтоқсандағы № 11/105 шешімімен</w:t>
      </w:r>
    </w:p>
    <w:p>
      <w:pPr>
        <w:spacing w:after="0"/>
        <w:ind w:left="0"/>
        <w:jc w:val="both"/>
      </w:pPr>
      <w:bookmarkStart w:name="z2" w:id="0"/>
      <w:r>
        <w:rPr>
          <w:rFonts w:ascii="Times New Roman"/>
          <w:b w:val="false"/>
          <w:i w:val="false"/>
          <w:color w:val="ff0000"/>
          <w:sz w:val="28"/>
        </w:rPr>
        <w:t>      Ескерту. Күші жойылды - Маңғыстау облысы Жаңаөзен қаласы   мәслихатының 2012.12.11  № 11/105 шешімімен\</w:t>
      </w:r>
      <w:r>
        <w:br/>
      </w:r>
      <w:r>
        <w:rPr>
          <w:rFonts w:ascii="Times New Roman"/>
          <w:b w:val="false"/>
          <w:i w:val="false"/>
          <w:color w:val="000000"/>
          <w:sz w:val="28"/>
        </w:rPr>
        <w:t>
      "Нормативтік құқықтық актілер туралы" Қазақстан Республикасының 1998 жылғы 24 наурыздағы № 213 </w:t>
      </w:r>
      <w:r>
        <w:rPr>
          <w:rFonts w:ascii="Times New Roman"/>
          <w:b w:val="false"/>
          <w:i w:val="false"/>
          <w:color w:val="000000"/>
          <w:sz w:val="28"/>
        </w:rPr>
        <w:t>Заңының 40 бабына</w:t>
      </w:r>
      <w:r>
        <w:rPr>
          <w:rFonts w:ascii="Times New Roman"/>
          <w:b w:val="false"/>
          <w:i w:val="false"/>
          <w:color w:val="000000"/>
          <w:sz w:val="28"/>
        </w:rPr>
        <w:t xml:space="preserve"> және"Қазақстан Республикасындағы жергілікті мемлекеттік басқару және өзін - өзі басқару туралы" Қазақстан Республикасынының 2001 жылғы 23 қаңтардағы № 148 - II </w:t>
      </w:r>
      <w:r>
        <w:rPr>
          <w:rFonts w:ascii="Times New Roman"/>
          <w:b w:val="false"/>
          <w:i w:val="false"/>
          <w:color w:val="000000"/>
          <w:sz w:val="28"/>
        </w:rPr>
        <w:t>Заңының</w:t>
      </w:r>
      <w:r>
        <w:rPr>
          <w:rFonts w:ascii="Times New Roman"/>
          <w:b w:val="false"/>
          <w:i w:val="false"/>
          <w:color w:val="000000"/>
          <w:sz w:val="28"/>
        </w:rPr>
        <w:t xml:space="preserve"> 7 - бабының </w:t>
      </w:r>
      <w:r>
        <w:rPr>
          <w:rFonts w:ascii="Times New Roman"/>
          <w:b w:val="false"/>
          <w:i w:val="false"/>
          <w:color w:val="000000"/>
          <w:sz w:val="28"/>
        </w:rPr>
        <w:t xml:space="preserve">5 тармағына </w:t>
      </w:r>
      <w:r>
        <w:rPr>
          <w:rFonts w:ascii="Times New Roman"/>
          <w:b w:val="false"/>
          <w:i w:val="false"/>
          <w:color w:val="000000"/>
          <w:sz w:val="28"/>
        </w:rPr>
        <w:t xml:space="preserve">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әлеуметтік көмек беру туралы» ( нормативтік құқықтық кесімдерді мемлекеттік тіркеу Тізілімінде 2009 жылғы 25 мамырда 11-2-108 - нөмірмен тіркелген, «Жаңаөзен» газетінің 2009 жылғы 10 маусымдағы 23 - нөмірінде жарияланған) Жаңаөзен қалалық мәслихатының 2009 жылғы 14 сәуірдегі № 16/111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шешімнің 1 - тармағындағы «10 000» саны «12 000»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Ж. Күмісбаев</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                                 М. Сарыев</w:t>
      </w:r>
    </w:p>
    <w:p>
      <w:pPr>
        <w:spacing w:after="0"/>
        <w:ind w:left="0"/>
        <w:jc w:val="both"/>
      </w:pPr>
      <w:r>
        <w:rPr>
          <w:rFonts w:ascii="Times New Roman"/>
          <w:b/>
          <w:i w:val="false"/>
          <w:color w:val="000000"/>
          <w:sz w:val="28"/>
        </w:rPr>
        <w:t>      «КЕЛІСІЛДІ»:</w:t>
      </w:r>
      <w:r>
        <w:br/>
      </w:r>
      <w:r>
        <w:rPr>
          <w:rFonts w:ascii="Times New Roman"/>
          <w:b w:val="false"/>
          <w:i w:val="false"/>
          <w:color w:val="000000"/>
          <w:sz w:val="28"/>
        </w:rPr>
        <w:t>
      «Жаңаөзен қалалық экономика және бюджеттік</w:t>
      </w:r>
      <w:r>
        <w:br/>
      </w:r>
      <w:r>
        <w:rPr>
          <w:rFonts w:ascii="Times New Roman"/>
          <w:b w:val="false"/>
          <w:i w:val="false"/>
          <w:color w:val="000000"/>
          <w:sz w:val="28"/>
        </w:rPr>
        <w:t>
      жоспарлау бөлімі» мемлекеттік мекемесінің бастығы</w:t>
      </w:r>
      <w:r>
        <w:br/>
      </w:r>
      <w:r>
        <w:rPr>
          <w:rFonts w:ascii="Times New Roman"/>
          <w:b w:val="false"/>
          <w:i w:val="false"/>
          <w:color w:val="000000"/>
          <w:sz w:val="28"/>
        </w:rPr>
        <w:t>
      Н. Ғұмарова</w:t>
      </w:r>
      <w:r>
        <w:br/>
      </w:r>
      <w:r>
        <w:rPr>
          <w:rFonts w:ascii="Times New Roman"/>
          <w:b w:val="false"/>
          <w:i w:val="false"/>
          <w:color w:val="000000"/>
          <w:sz w:val="28"/>
        </w:rPr>
        <w:t>
      22 желтоқсан 2010 ж.</w:t>
      </w:r>
    </w:p>
    <w:p>
      <w:pPr>
        <w:spacing w:after="0"/>
        <w:ind w:left="0"/>
        <w:jc w:val="both"/>
      </w:pPr>
      <w:r>
        <w:rPr>
          <w:rFonts w:ascii="Times New Roman"/>
          <w:b w:val="false"/>
          <w:i w:val="false"/>
          <w:color w:val="000000"/>
          <w:sz w:val="28"/>
        </w:rPr>
        <w:t>      «Жаңаөзен қалалық жұмыспен қамту және</w:t>
      </w:r>
      <w:r>
        <w:br/>
      </w:r>
      <w:r>
        <w:rPr>
          <w:rFonts w:ascii="Times New Roman"/>
          <w:b w:val="false"/>
          <w:i w:val="false"/>
          <w:color w:val="000000"/>
          <w:sz w:val="28"/>
        </w:rPr>
        <w:t>
      әлеуметтік бағдарламалар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М.И. Абубакиров</w:t>
      </w:r>
      <w:r>
        <w:br/>
      </w:r>
      <w:r>
        <w:rPr>
          <w:rFonts w:ascii="Times New Roman"/>
          <w:b w:val="false"/>
          <w:i w:val="false"/>
          <w:color w:val="000000"/>
          <w:sz w:val="28"/>
        </w:rPr>
        <w:t>
      22 желтоқсан 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