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8a78" w14:textId="c94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кәсіби біліктілігін арттыруды және қайта даярлау мамандықтар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2010 жылғы 29 желтоқсандағы № 950 Қаулысы. Жаңаөзен қаласының Әділет басқармасында 2010 жылғы 31 желтоқсанда № 11-2-153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«Кәсіби даярлау, қайта даярлау және біліктілігін арттыру ережесіне»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кәсіби біліктілігін арттыру және қайта даярлау мамандықтар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арналған кәсіби даярлау, қайта даярлау және біліктілігін арттыру мамандықтар тізбесін бекіту туралы» қала әкімдігінің 2009 жылғы 14 желтоқсандағы № 1741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11–2–125 тіркелген, 2009 жылы 31 желтоқсандағы № 52 (1439)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М.И.Абубикиров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950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табысы аз адамдар қатарындағы жұмыспен</w:t>
      </w:r>
      <w:r>
        <w:br/>
      </w:r>
      <w:r>
        <w:rPr>
          <w:rFonts w:ascii="Times New Roman"/>
          <w:b/>
          <w:i w:val="false"/>
          <w:color w:val="000000"/>
        </w:rPr>
        <w:t>
қамтылғандарды және жеті жасқа дейінгі балаларды бағып -</w:t>
      </w:r>
      <w:r>
        <w:br/>
      </w:r>
      <w:r>
        <w:rPr>
          <w:rFonts w:ascii="Times New Roman"/>
          <w:b/>
          <w:i w:val="false"/>
          <w:color w:val="000000"/>
        </w:rPr>
        <w:t>
күтумен айналысатын адамдарды, сондай-ақ жұмыссыздарды кәсіби даярлауды, қайта даярлауды және олардың біліктілігін арттырудың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410"/>
        <w:gridCol w:w="1664"/>
        <w:gridCol w:w="1687"/>
        <w:gridCol w:w="963"/>
        <w:gridCol w:w="1438"/>
        <w:gridCol w:w="1258"/>
        <w:gridCol w:w="1032"/>
        <w:gridCol w:w="919"/>
        <w:gridCol w:w="873"/>
        <w:gridCol w:w="1214"/>
      </w:tblGrid>
      <w:tr>
        <w:trPr>
          <w:trHeight w:val="22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 тізімі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жібері-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 адамдар-ды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оралман-дар саны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тану ақы-сы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Жол-ды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жал-пы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лан-дыру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  (мы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 машинасыны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апатынан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слесары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бырларын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есептегіш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 слесарі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тауарларыны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сатушысы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Стропальші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ндейтін слесары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 слесарі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ндік косметика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ндірісі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киімдерді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лгілеу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401,68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имараттарды салу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пайдалану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Горничная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13000-00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