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4f20" w14:textId="20f4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енгізу туралы</w:t>
      </w:r>
    </w:p>
    <w:p>
      <w:pPr>
        <w:spacing w:after="0"/>
        <w:ind w:left="0"/>
        <w:jc w:val="both"/>
      </w:pPr>
      <w:r>
        <w:rPr>
          <w:rFonts w:ascii="Times New Roman"/>
          <w:b w:val="false"/>
          <w:i w:val="false"/>
          <w:color w:val="000000"/>
          <w:sz w:val="28"/>
        </w:rPr>
        <w:t>Жаңаөзен қалалық мәслихатының 2010 жылғы 28 шілдедегі № 30/221 шешімі. Жаңаөзен қалалық Әділет басқармасында 2010 жылғы 13 тамызда № 11-2-143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Әділет департаментінде 2010 жылғы 30 шілдедегі 2074 - нөмірмен тіркелген Маңғыстау облыстық мәслихатының 2010 жылғы 23 шілдедегі «Маңғыстау облыстық мәслихатының «2010 - 2012 жылдарға арналған облыстық бюджет туралы»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w:t>
      </w:r>
      <w:r>
        <w:rPr>
          <w:rFonts w:ascii="Times New Roman"/>
          <w:b w:val="false"/>
          <w:i w:val="false"/>
          <w:color w:val="000000"/>
          <w:sz w:val="28"/>
        </w:rPr>
        <w:t>№ 26/299</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2009 жылғы 21 желтоқсандағы «2010 - 2012 жылдарға арналған қалалық бюджет туралы» (нормативтік құқықтық кесімдерді мемлекеттік тіркеу Тізілімінде 2010 жылғы 5 қаңтарда 11-2-129-нөмірімен тіркелген, «Жаңаөзен» газетінің 2010 жылғы 10 қаңтардағы 6 - нөмірінде жарияланған) </w:t>
      </w:r>
      <w:r>
        <w:rPr>
          <w:rFonts w:ascii="Times New Roman"/>
          <w:b w:val="false"/>
          <w:i w:val="false"/>
          <w:color w:val="000000"/>
          <w:sz w:val="28"/>
        </w:rPr>
        <w:t>№ 25/163</w:t>
      </w:r>
      <w:r>
        <w:rPr>
          <w:rFonts w:ascii="Times New Roman"/>
          <w:b w:val="false"/>
          <w:i w:val="false"/>
          <w:color w:val="000000"/>
          <w:sz w:val="28"/>
        </w:rPr>
        <w:t xml:space="preserve"> шешіміне мына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1) кірістер – 13 311 937 мың теңге, оның ішінде:</w:t>
      </w:r>
      <w:r>
        <w:br/>
      </w:r>
      <w:r>
        <w:rPr>
          <w:rFonts w:ascii="Times New Roman"/>
          <w:b w:val="false"/>
          <w:i w:val="false"/>
          <w:color w:val="000000"/>
          <w:sz w:val="28"/>
        </w:rPr>
        <w:t>
      салықтық түсімдер бойынша – 7 150 343 мың теңге;</w:t>
      </w:r>
      <w:r>
        <w:br/>
      </w:r>
      <w:r>
        <w:rPr>
          <w:rFonts w:ascii="Times New Roman"/>
          <w:b w:val="false"/>
          <w:i w:val="false"/>
          <w:color w:val="000000"/>
          <w:sz w:val="28"/>
        </w:rPr>
        <w:t>
      салықтық емес түсімдер бойынша – 139 761 мың теңге;</w:t>
      </w:r>
      <w:r>
        <w:br/>
      </w:r>
      <w:r>
        <w:rPr>
          <w:rFonts w:ascii="Times New Roman"/>
          <w:b w:val="false"/>
          <w:i w:val="false"/>
          <w:color w:val="000000"/>
          <w:sz w:val="28"/>
        </w:rPr>
        <w:t>
      негізгі капиталды сатудан түсетін түсімдер бойынша – 290 571 мың теңге;</w:t>
      </w:r>
      <w:r>
        <w:br/>
      </w:r>
      <w:r>
        <w:rPr>
          <w:rFonts w:ascii="Times New Roman"/>
          <w:b w:val="false"/>
          <w:i w:val="false"/>
          <w:color w:val="000000"/>
          <w:sz w:val="28"/>
        </w:rPr>
        <w:t>
      трансферттер түсімі бойынша – 5 731 262 мың теңге;</w:t>
      </w:r>
      <w:r>
        <w:br/>
      </w:r>
      <w:r>
        <w:rPr>
          <w:rFonts w:ascii="Times New Roman"/>
          <w:b w:val="false"/>
          <w:i w:val="false"/>
          <w:color w:val="000000"/>
          <w:sz w:val="28"/>
        </w:rPr>
        <w:t>
      2) шығындар – 12 934 105 мың теңге;</w:t>
      </w:r>
      <w:r>
        <w:br/>
      </w:r>
      <w:r>
        <w:rPr>
          <w:rFonts w:ascii="Times New Roman"/>
          <w:b w:val="false"/>
          <w:i w:val="false"/>
          <w:color w:val="000000"/>
          <w:sz w:val="28"/>
        </w:rPr>
        <w:t>
      3) таза бюджеттік кредиттеу – 21 360 мың теңге, оның ішінде:</w:t>
      </w:r>
      <w:r>
        <w:br/>
      </w:r>
      <w:r>
        <w:rPr>
          <w:rFonts w:ascii="Times New Roman"/>
          <w:b w:val="false"/>
          <w:i w:val="false"/>
          <w:color w:val="000000"/>
          <w:sz w:val="28"/>
        </w:rPr>
        <w:t>
      бюджеттік кредиттер – 21 360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112 000 мың теңге, оның ішінде:</w:t>
      </w:r>
      <w:r>
        <w:br/>
      </w:r>
      <w:r>
        <w:rPr>
          <w:rFonts w:ascii="Times New Roman"/>
          <w:b w:val="false"/>
          <w:i w:val="false"/>
          <w:color w:val="000000"/>
          <w:sz w:val="28"/>
        </w:rPr>
        <w:t>
      қаржы активтерін сатып алу – 112 000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244 472 мың теңге;</w:t>
      </w:r>
      <w:r>
        <w:br/>
      </w:r>
      <w:r>
        <w:rPr>
          <w:rFonts w:ascii="Times New Roman"/>
          <w:b w:val="false"/>
          <w:i w:val="false"/>
          <w:color w:val="000000"/>
          <w:sz w:val="28"/>
        </w:rPr>
        <w:t>
      6) бюджет тапшылығын қаржыландыру (профицитін пайдалану) – 244 472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285 571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w:t>
      </w:r>
      <w:r>
        <w:rPr>
          <w:rFonts w:ascii="Times New Roman"/>
          <w:b w:val="false"/>
          <w:i w:val="false"/>
          <w:color w:val="000000"/>
          <w:sz w:val="28"/>
        </w:rPr>
        <w:t>
      2 - тармақтың 1) тармақшасындағы «87,3» саны «81,3» санымен ауыстырылсын және 6) - тармақшасындағы «87,5» саны «80,7» санымен ауыстырылсын.</w:t>
      </w:r>
      <w:r>
        <w:br/>
      </w:r>
      <w:r>
        <w:rPr>
          <w:rFonts w:ascii="Times New Roman"/>
          <w:b w:val="false"/>
          <w:i w:val="false"/>
          <w:color w:val="000000"/>
          <w:sz w:val="28"/>
        </w:rPr>
        <w:t>
      2 - 1 тармақта:</w:t>
      </w:r>
      <w:r>
        <w:br/>
      </w:r>
      <w:r>
        <w:rPr>
          <w:rFonts w:ascii="Times New Roman"/>
          <w:b w:val="false"/>
          <w:i w:val="false"/>
          <w:color w:val="000000"/>
          <w:sz w:val="28"/>
        </w:rPr>
        <w:t>
      «530 709» саны «489 948» санымен ауыстырылсын;</w:t>
      </w:r>
      <w:r>
        <w:br/>
      </w:r>
      <w:r>
        <w:rPr>
          <w:rFonts w:ascii="Times New Roman"/>
          <w:b w:val="false"/>
          <w:i w:val="false"/>
          <w:color w:val="000000"/>
          <w:sz w:val="28"/>
        </w:rPr>
        <w:t>
      «378 058» саны «342 628» санымен ауыстырылсын;</w:t>
      </w:r>
      <w:r>
        <w:br/>
      </w:r>
      <w:r>
        <w:rPr>
          <w:rFonts w:ascii="Times New Roman"/>
          <w:b w:val="false"/>
          <w:i w:val="false"/>
          <w:color w:val="000000"/>
          <w:sz w:val="28"/>
        </w:rPr>
        <w:t>
      «29 997» саны «24 847» санымен ауыстырылсын;</w:t>
      </w:r>
      <w:r>
        <w:br/>
      </w:r>
      <w:r>
        <w:rPr>
          <w:rFonts w:ascii="Times New Roman"/>
          <w:b w:val="false"/>
          <w:i w:val="false"/>
          <w:color w:val="000000"/>
          <w:sz w:val="28"/>
        </w:rPr>
        <w:t>
      «9 250» саны «9 069» санымен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w:t>
      </w:r>
      <w:r>
        <w:br/>
      </w:r>
      <w:r>
        <w:rPr>
          <w:rFonts w:ascii="Times New Roman"/>
          <w:b w:val="false"/>
          <w:i w:val="false"/>
          <w:color w:val="000000"/>
          <w:sz w:val="28"/>
        </w:rPr>
        <w:t>
      бюджеттік жоспарлау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28 шілде 2010 жыл</w:t>
      </w:r>
    </w:p>
    <w:bookmarkStart w:name="z7"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28 шілдедегі № 30/221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085"/>
        <w:gridCol w:w="1127"/>
        <w:gridCol w:w="1233"/>
        <w:gridCol w:w="5894"/>
        <w:gridCol w:w="2445"/>
      </w:tblGrid>
      <w:tr>
        <w:trPr>
          <w:trHeight w:val="9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Ерекшелік</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13 311 937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7 150 343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2 686 727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2 686 727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3 166 747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3 166 747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685 607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589 265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562 862</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139 761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w:t>
            </w:r>
          </w:p>
        </w:tc>
      </w:tr>
      <w:tr>
        <w:trPr>
          <w:trHeight w:val="18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5 731 262</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5 731 262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5 731 262</w:t>
            </w:r>
          </w:p>
        </w:tc>
      </w:tr>
      <w:tr>
        <w:trPr>
          <w:trHeight w:val="7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Кіші ба</w:t>
            </w:r>
            <w:r>
              <w:rPr>
                <w:rFonts w:ascii="Times New Roman"/>
                <w:b w:val="false"/>
                <w:i w:val="false"/>
                <w:color w:val="ffffff"/>
                <w:sz w:val="20"/>
              </w:rPr>
              <w:t>ғ</w:t>
            </w:r>
            <w:r>
              <w:rPr>
                <w:rFonts w:ascii="Times New Roman"/>
                <w:b w:val="false"/>
                <w:i w:val="false"/>
                <w:color w:val="ffffff"/>
                <w:sz w:val="20"/>
              </w:rPr>
              <w:t>дарлама</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12 934 105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163 028</w:t>
            </w:r>
          </w:p>
        </w:tc>
      </w:tr>
      <w:tr>
        <w:trPr>
          <w:trHeight w:val="3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66 549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28 144</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12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4 987 422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3 203 701</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429 697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2 243 996</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104 533</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562 007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521 045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271 475</w:t>
            </w:r>
          </w:p>
        </w:tc>
      </w:tr>
      <w:tr>
        <w:trPr>
          <w:trHeight w:val="12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44 578</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17 698</w:t>
            </w:r>
          </w:p>
        </w:tc>
      </w:tr>
      <w:tr>
        <w:trPr>
          <w:trHeight w:val="12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5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8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32 962</w:t>
            </w:r>
          </w:p>
        </w:tc>
      </w:tr>
      <w:tr>
        <w:trPr>
          <w:trHeight w:val="10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27 885</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3 771 875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2 572 698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1 213 479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715 219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1 155 484</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183 888</w:t>
            </w:r>
          </w:p>
        </w:tc>
      </w:tr>
      <w:tr>
        <w:trPr>
          <w:trHeight w:val="3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315 398</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191 947</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21 943</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28 055</w:t>
            </w:r>
          </w:p>
        </w:tc>
      </w:tr>
      <w:tr>
        <w:trPr>
          <w:trHeight w:val="9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8 221</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2 702 900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2 702 900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2 702 900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45 084</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395 965</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395 965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366 115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6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