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b5ec" w14:textId="84eb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облыстық мәслихаттың 2009 жылғы 10 желтоқсандағы № 21/252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облыстық мәслихатының 2010 жылғы 06 қазандағы № 27/323 шешімі. Маңғыстау облысының Әділет департаментінде 2010 жылғы 07 қазанда № 2085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және 2010 жылғы 6 қазандағы № 342-IV «2010 - 2012 жылдарға арналған республикалық бюджет туралы» Қазақстан Республикасы заңына өзгерістер мен толықтырулар енгізу туралы»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облыстық бюджет туралы» облыстық мәслихаттың 2009 жылғы 10 желтоқсандағы № 21/252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2061 болып тіркелген, «Маңғыстау» газетінің 2009 жылғы 26 желтоқсандағы № 206 - 207 санында жарияланған) мына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2010 жылға арналған облыстық бюджет 1 - қосымшаға сәйкес мына көлемде бекітілсін:</w:t>
      </w:r>
      <w:r>
        <w:br/>
      </w:r>
      <w:r>
        <w:rPr>
          <w:rFonts w:ascii="Times New Roman"/>
          <w:b w:val="false"/>
          <w:i w:val="false"/>
          <w:color w:val="000000"/>
          <w:sz w:val="28"/>
        </w:rPr>
        <w:t>
      1) кірістер – 64 634 504 мың теңге, оның ішінде:</w:t>
      </w:r>
      <w:r>
        <w:br/>
      </w:r>
      <w:r>
        <w:rPr>
          <w:rFonts w:ascii="Times New Roman"/>
          <w:b w:val="false"/>
          <w:i w:val="false"/>
          <w:color w:val="000000"/>
          <w:sz w:val="28"/>
        </w:rPr>
        <w:t>
      салықтық түсімдер бойынша – 26 501 674 мың теңге;</w:t>
      </w:r>
      <w:r>
        <w:br/>
      </w:r>
      <w:r>
        <w:rPr>
          <w:rFonts w:ascii="Times New Roman"/>
          <w:b w:val="false"/>
          <w:i w:val="false"/>
          <w:color w:val="000000"/>
          <w:sz w:val="28"/>
        </w:rPr>
        <w:t>
      салықтық емес түсімдер бойынша – 2 624 763 мың теңге;</w:t>
      </w:r>
      <w:r>
        <w:br/>
      </w:r>
      <w:r>
        <w:rPr>
          <w:rFonts w:ascii="Times New Roman"/>
          <w:b w:val="false"/>
          <w:i w:val="false"/>
          <w:color w:val="000000"/>
          <w:sz w:val="28"/>
        </w:rPr>
        <w:t>
      негізгі капиталды сатудан түсетін түсімдер – 1 391 мың теңге;</w:t>
      </w:r>
      <w:r>
        <w:br/>
      </w:r>
      <w:r>
        <w:rPr>
          <w:rFonts w:ascii="Times New Roman"/>
          <w:b w:val="false"/>
          <w:i w:val="false"/>
          <w:color w:val="000000"/>
          <w:sz w:val="28"/>
        </w:rPr>
        <w:t>
      трансферттердің түсімдері бойынша – 35 506 676 мың теңге;</w:t>
      </w:r>
      <w:r>
        <w:br/>
      </w:r>
      <w:r>
        <w:rPr>
          <w:rFonts w:ascii="Times New Roman"/>
          <w:b w:val="false"/>
          <w:i w:val="false"/>
          <w:color w:val="000000"/>
          <w:sz w:val="28"/>
        </w:rPr>
        <w:t>
      2) шығындар – 64 404 524 мың теңге;</w:t>
      </w:r>
      <w:r>
        <w:br/>
      </w:r>
      <w:r>
        <w:rPr>
          <w:rFonts w:ascii="Times New Roman"/>
          <w:b w:val="false"/>
          <w:i w:val="false"/>
          <w:color w:val="000000"/>
          <w:sz w:val="28"/>
        </w:rPr>
        <w:t>
      3) таза бюджеттік кредиттеу – 771 553 мың теңге, оның ішінде:</w:t>
      </w:r>
      <w:r>
        <w:br/>
      </w:r>
      <w:r>
        <w:rPr>
          <w:rFonts w:ascii="Times New Roman"/>
          <w:b w:val="false"/>
          <w:i w:val="false"/>
          <w:color w:val="000000"/>
          <w:sz w:val="28"/>
        </w:rPr>
        <w:t>
      бюджеттік кредиттер – 1 304 714 мың теңге;</w:t>
      </w:r>
      <w:r>
        <w:br/>
      </w:r>
      <w:r>
        <w:rPr>
          <w:rFonts w:ascii="Times New Roman"/>
          <w:b w:val="false"/>
          <w:i w:val="false"/>
          <w:color w:val="000000"/>
          <w:sz w:val="28"/>
        </w:rPr>
        <w:t>
      бюджеттік кредиттерді өтеу – 533 161 мың теңге.</w:t>
      </w:r>
      <w:r>
        <w:br/>
      </w:r>
      <w:r>
        <w:rPr>
          <w:rFonts w:ascii="Times New Roman"/>
          <w:b w:val="false"/>
          <w:i w:val="false"/>
          <w:color w:val="000000"/>
          <w:sz w:val="28"/>
        </w:rPr>
        <w:t>
      4) қаржы активтерімен операциялар бойынша сальдо – 434 162 мың теңге, оның ішінде:</w:t>
      </w:r>
      <w:r>
        <w:br/>
      </w:r>
      <w:r>
        <w:rPr>
          <w:rFonts w:ascii="Times New Roman"/>
          <w:b w:val="false"/>
          <w:i w:val="false"/>
          <w:color w:val="000000"/>
          <w:sz w:val="28"/>
        </w:rPr>
        <w:t>
      қаржы активтерін сатып алу – 435 181 мың теңге,</w:t>
      </w:r>
      <w:r>
        <w:br/>
      </w:r>
      <w:r>
        <w:rPr>
          <w:rFonts w:ascii="Times New Roman"/>
          <w:b w:val="false"/>
          <w:i w:val="false"/>
          <w:color w:val="000000"/>
          <w:sz w:val="28"/>
        </w:rPr>
        <w:t>
      мемлекеттің қаржы активтерін сатудан түсетін түсімдер - 1 019 мың теңге.</w:t>
      </w:r>
      <w:r>
        <w:br/>
      </w:r>
      <w:r>
        <w:rPr>
          <w:rFonts w:ascii="Times New Roman"/>
          <w:b w:val="false"/>
          <w:i w:val="false"/>
          <w:color w:val="000000"/>
          <w:sz w:val="28"/>
        </w:rPr>
        <w:t>
      5) бюджет тапшылығы (профициті) – 975 735 мың теңге.</w:t>
      </w:r>
      <w:r>
        <w:br/>
      </w:r>
      <w:r>
        <w:rPr>
          <w:rFonts w:ascii="Times New Roman"/>
          <w:b w:val="false"/>
          <w:i w:val="false"/>
          <w:color w:val="000000"/>
          <w:sz w:val="28"/>
        </w:rPr>
        <w:t>
      6) бюджет тапшылығын қаржыландыру (профицитін пайдалану) – 975 735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мына жолдағы:</w:t>
      </w:r>
      <w:r>
        <w:br/>
      </w:r>
      <w:r>
        <w:rPr>
          <w:rFonts w:ascii="Times New Roman"/>
          <w:b w:val="false"/>
          <w:i w:val="false"/>
          <w:color w:val="000000"/>
          <w:sz w:val="28"/>
        </w:rPr>
        <w:t>
      «Бейнеу ауданына» «84,0» сандары «91,9» сандарымен ауыстырылсын;</w:t>
      </w:r>
      <w:r>
        <w:br/>
      </w:r>
      <w:r>
        <w:rPr>
          <w:rFonts w:ascii="Times New Roman"/>
          <w:b w:val="false"/>
          <w:i w:val="false"/>
          <w:color w:val="000000"/>
          <w:sz w:val="28"/>
        </w:rPr>
        <w:t>
      «Қарақия ауданына» «41,8» сандары «55,4» сандарымен ауыстырылсын;</w:t>
      </w:r>
      <w:r>
        <w:br/>
      </w:r>
      <w:r>
        <w:rPr>
          <w:rFonts w:ascii="Times New Roman"/>
          <w:b w:val="false"/>
          <w:i w:val="false"/>
          <w:color w:val="000000"/>
          <w:sz w:val="28"/>
        </w:rPr>
        <w:t>
      «Ақтау қаласына» «9,8» сандары «12,0» сандарымен ауыстырылсын;</w:t>
      </w:r>
      <w:r>
        <w:br/>
      </w:r>
      <w:r>
        <w:rPr>
          <w:rFonts w:ascii="Times New Roman"/>
          <w:b w:val="false"/>
          <w:i w:val="false"/>
          <w:color w:val="000000"/>
          <w:sz w:val="28"/>
        </w:rPr>
        <w:t>
      «Жаңаөзен қаласына» «81,3» сандары «80,5»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мына жолда:</w:t>
      </w:r>
      <w:r>
        <w:br/>
      </w:r>
      <w:r>
        <w:rPr>
          <w:rFonts w:ascii="Times New Roman"/>
          <w:b w:val="false"/>
          <w:i w:val="false"/>
          <w:color w:val="000000"/>
          <w:sz w:val="28"/>
        </w:rPr>
        <w:t>
      «Бейнеу ауданына» «83,0» сандары «93,0» сандарымен ауыстырылсын;</w:t>
      </w:r>
      <w:r>
        <w:br/>
      </w:r>
      <w:r>
        <w:rPr>
          <w:rFonts w:ascii="Times New Roman"/>
          <w:b w:val="false"/>
          <w:i w:val="false"/>
          <w:color w:val="000000"/>
          <w:sz w:val="28"/>
        </w:rPr>
        <w:t>
      «Қарақия ауданына» «41,0» сандары «56,2» сандарымен ауыстырылсын;</w:t>
      </w:r>
      <w:r>
        <w:br/>
      </w:r>
      <w:r>
        <w:rPr>
          <w:rFonts w:ascii="Times New Roman"/>
          <w:b w:val="false"/>
          <w:i w:val="false"/>
          <w:color w:val="000000"/>
          <w:sz w:val="28"/>
        </w:rPr>
        <w:t>
      «Түпқараған ауданына» «96,9» сандары «99,9» сандарымен ауыстырылсын;</w:t>
      </w:r>
      <w:r>
        <w:br/>
      </w:r>
      <w:r>
        <w:rPr>
          <w:rFonts w:ascii="Times New Roman"/>
          <w:b w:val="false"/>
          <w:i w:val="false"/>
          <w:color w:val="000000"/>
          <w:sz w:val="28"/>
        </w:rPr>
        <w:t>
      «Ақтау қаласына» «11,1» сандары «12,0» сандарымен ауыстырылсын.</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«1 455 994» сандары «1 484 125» сандарымен ауыстырылсын;</w:t>
      </w:r>
      <w:r>
        <w:br/>
      </w:r>
      <w:r>
        <w:rPr>
          <w:rFonts w:ascii="Times New Roman"/>
          <w:b w:val="false"/>
          <w:i w:val="false"/>
          <w:color w:val="000000"/>
          <w:sz w:val="28"/>
        </w:rPr>
        <w:t xml:space="preserve">
      «303 563» сандары «331 694» сандарымен ауыстырылсын. </w:t>
      </w:r>
      <w:r>
        <w:br/>
      </w:r>
      <w:r>
        <w:rPr>
          <w:rFonts w:ascii="Times New Roman"/>
          <w:b w:val="false"/>
          <w:i w:val="false"/>
          <w:color w:val="000000"/>
          <w:sz w:val="28"/>
        </w:rPr>
        <w:t>
</w:t>
      </w:r>
      <w:r>
        <w:rPr>
          <w:rFonts w:ascii="Times New Roman"/>
          <w:b w:val="false"/>
          <w:i w:val="false"/>
          <w:color w:val="000000"/>
          <w:sz w:val="28"/>
        </w:rPr>
        <w:t>
      8 - 1 - тармақта:</w:t>
      </w:r>
      <w:r>
        <w:br/>
      </w:r>
      <w:r>
        <w:rPr>
          <w:rFonts w:ascii="Times New Roman"/>
          <w:b w:val="false"/>
          <w:i w:val="false"/>
          <w:color w:val="000000"/>
          <w:sz w:val="28"/>
        </w:rPr>
        <w:t>
      «174 164» сандары «136 377» сандарымен ауыстырылсын;</w:t>
      </w:r>
      <w:r>
        <w:br/>
      </w:r>
      <w:r>
        <w:rPr>
          <w:rFonts w:ascii="Times New Roman"/>
          <w:b w:val="false"/>
          <w:i w:val="false"/>
          <w:color w:val="000000"/>
          <w:sz w:val="28"/>
        </w:rPr>
        <w:t>
      «114 901» сандары «100 006» сандарымен ауыстырылсын;</w:t>
      </w:r>
      <w:r>
        <w:br/>
      </w:r>
      <w:r>
        <w:rPr>
          <w:rFonts w:ascii="Times New Roman"/>
          <w:b w:val="false"/>
          <w:i w:val="false"/>
          <w:color w:val="000000"/>
          <w:sz w:val="28"/>
        </w:rPr>
        <w:t>
      «27 714» сандары «22 222» сандарымен ауыстырылсын;</w:t>
      </w:r>
      <w:r>
        <w:br/>
      </w:r>
      <w:r>
        <w:rPr>
          <w:rFonts w:ascii="Times New Roman"/>
          <w:b w:val="false"/>
          <w:i w:val="false"/>
          <w:color w:val="000000"/>
          <w:sz w:val="28"/>
        </w:rPr>
        <w:t>
      «42 671» сандары «38 031» сандарымен ауыстырылсын;</w:t>
      </w:r>
      <w:r>
        <w:br/>
      </w:r>
      <w:r>
        <w:rPr>
          <w:rFonts w:ascii="Times New Roman"/>
          <w:b w:val="false"/>
          <w:i w:val="false"/>
          <w:color w:val="000000"/>
          <w:sz w:val="28"/>
        </w:rPr>
        <w:t>
      «4 928» сандары «2 088» сандарымен ауыстырылсын.</w:t>
      </w:r>
      <w:r>
        <w:br/>
      </w:r>
      <w:r>
        <w:rPr>
          <w:rFonts w:ascii="Times New Roman"/>
          <w:b w:val="false"/>
          <w:i w:val="false"/>
          <w:color w:val="000000"/>
          <w:sz w:val="28"/>
        </w:rPr>
        <w:t>
</w:t>
      </w:r>
      <w:r>
        <w:rPr>
          <w:rFonts w:ascii="Times New Roman"/>
          <w:b w:val="false"/>
          <w:i w:val="false"/>
          <w:color w:val="000000"/>
          <w:sz w:val="28"/>
        </w:rPr>
        <w:t>
      8 - 5 - тармақта:</w:t>
      </w:r>
      <w:r>
        <w:br/>
      </w:r>
      <w:r>
        <w:rPr>
          <w:rFonts w:ascii="Times New Roman"/>
          <w:b w:val="false"/>
          <w:i w:val="false"/>
          <w:color w:val="000000"/>
          <w:sz w:val="28"/>
        </w:rPr>
        <w:t>
      «63 918» сандары «47 349» сандарымен ауыстырылсын.</w:t>
      </w:r>
      <w:r>
        <w:br/>
      </w:r>
      <w:r>
        <w:rPr>
          <w:rFonts w:ascii="Times New Roman"/>
          <w:b w:val="false"/>
          <w:i w:val="false"/>
          <w:color w:val="000000"/>
          <w:sz w:val="28"/>
        </w:rPr>
        <w:t>
</w:t>
      </w:r>
      <w:r>
        <w:rPr>
          <w:rFonts w:ascii="Times New Roman"/>
          <w:b w:val="false"/>
          <w:i w:val="false"/>
          <w:color w:val="000000"/>
          <w:sz w:val="28"/>
        </w:rPr>
        <w:t>
      8 - 7 - тармақта:</w:t>
      </w:r>
      <w:r>
        <w:br/>
      </w:r>
      <w:r>
        <w:rPr>
          <w:rFonts w:ascii="Times New Roman"/>
          <w:b w:val="false"/>
          <w:i w:val="false"/>
          <w:color w:val="000000"/>
          <w:sz w:val="28"/>
        </w:rPr>
        <w:t>
      «11 700» сандары «11 200» сандарымен ауыстырылсын.</w:t>
      </w:r>
      <w:r>
        <w:br/>
      </w:r>
      <w:r>
        <w:rPr>
          <w:rFonts w:ascii="Times New Roman"/>
          <w:b w:val="false"/>
          <w:i w:val="false"/>
          <w:color w:val="000000"/>
          <w:sz w:val="28"/>
        </w:rPr>
        <w:t>
</w:t>
      </w:r>
      <w:r>
        <w:rPr>
          <w:rFonts w:ascii="Times New Roman"/>
          <w:b w:val="false"/>
          <w:i w:val="false"/>
          <w:color w:val="000000"/>
          <w:sz w:val="28"/>
        </w:rPr>
        <w:t>
      8 - 14 - тармақта:</w:t>
      </w:r>
      <w:r>
        <w:br/>
      </w:r>
      <w:r>
        <w:rPr>
          <w:rFonts w:ascii="Times New Roman"/>
          <w:b w:val="false"/>
          <w:i w:val="false"/>
          <w:color w:val="000000"/>
          <w:sz w:val="28"/>
        </w:rPr>
        <w:t>
      «20 172 035» сандары «23 392 020» сандарымен ауыстырылсын.</w:t>
      </w:r>
      <w:r>
        <w:br/>
      </w:r>
      <w:r>
        <w:rPr>
          <w:rFonts w:ascii="Times New Roman"/>
          <w:b w:val="false"/>
          <w:i w:val="false"/>
          <w:color w:val="000000"/>
          <w:sz w:val="28"/>
        </w:rPr>
        <w:t>
</w:t>
      </w:r>
      <w:r>
        <w:rPr>
          <w:rFonts w:ascii="Times New Roman"/>
          <w:b w:val="false"/>
          <w:i w:val="false"/>
          <w:color w:val="000000"/>
          <w:sz w:val="28"/>
        </w:rPr>
        <w:t>
      8-19-тармақта:</w:t>
      </w:r>
      <w:r>
        <w:br/>
      </w:r>
      <w:r>
        <w:rPr>
          <w:rFonts w:ascii="Times New Roman"/>
          <w:b w:val="false"/>
          <w:i w:val="false"/>
          <w:color w:val="000000"/>
          <w:sz w:val="28"/>
        </w:rPr>
        <w:t>
      «296 704» сандары «652 754» сандарымен ауыстырылсын.</w:t>
      </w:r>
      <w:r>
        <w:br/>
      </w:r>
      <w:r>
        <w:rPr>
          <w:rFonts w:ascii="Times New Roman"/>
          <w:b w:val="false"/>
          <w:i w:val="false"/>
          <w:color w:val="000000"/>
          <w:sz w:val="28"/>
        </w:rPr>
        <w:t>
      мына мазмұндағы 8-20 тармақпен толықтырылсын:</w:t>
      </w:r>
      <w:r>
        <w:br/>
      </w:r>
      <w:r>
        <w:rPr>
          <w:rFonts w:ascii="Times New Roman"/>
          <w:b w:val="false"/>
          <w:i w:val="false"/>
          <w:color w:val="000000"/>
          <w:sz w:val="28"/>
        </w:rPr>
        <w:t>
</w:t>
      </w:r>
      <w:r>
        <w:rPr>
          <w:rFonts w:ascii="Times New Roman"/>
          <w:b w:val="false"/>
          <w:i w:val="false"/>
          <w:color w:val="000000"/>
          <w:sz w:val="28"/>
        </w:rPr>
        <w:t>
      8 - 20. 2010 жылға арналған облыстық бюджетте штат санының өсуіне байланысты Маңғыстау облысы бойынша ІІД ұстауға республикалық бюджеттен – 404 275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9 - тармақта:</w:t>
      </w:r>
      <w:r>
        <w:br/>
      </w:r>
      <w:r>
        <w:rPr>
          <w:rFonts w:ascii="Times New Roman"/>
          <w:b w:val="false"/>
          <w:i w:val="false"/>
          <w:color w:val="000000"/>
          <w:sz w:val="28"/>
        </w:rPr>
        <w:t>
      «124 285» сандары «43 988» сандарымен ауыстырылсын.</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«2 577 479» сандары «2 695 877» сандарымен ауыстырылсын.</w:t>
      </w:r>
      <w:r>
        <w:br/>
      </w:r>
      <w:r>
        <w:rPr>
          <w:rFonts w:ascii="Times New Roman"/>
          <w:b w:val="false"/>
          <w:i w:val="false"/>
          <w:color w:val="000000"/>
          <w:sz w:val="28"/>
        </w:rPr>
        <w:t>
</w:t>
      </w:r>
      <w:r>
        <w:rPr>
          <w:rFonts w:ascii="Times New Roman"/>
          <w:b w:val="false"/>
          <w:i w:val="false"/>
          <w:color w:val="000000"/>
          <w:sz w:val="28"/>
        </w:rPr>
        <w:t>
      12-тармақта:</w:t>
      </w:r>
      <w:r>
        <w:br/>
      </w:r>
      <w:r>
        <w:rPr>
          <w:rFonts w:ascii="Times New Roman"/>
          <w:b w:val="false"/>
          <w:i w:val="false"/>
          <w:color w:val="000000"/>
          <w:sz w:val="28"/>
        </w:rPr>
        <w:t>
      «33 836» сандары «174 836» сандарымен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Исаев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Шелпеков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экономика және бюджеттік</w:t>
      </w:r>
      <w:r>
        <w:br/>
      </w:r>
      <w:r>
        <w:rPr>
          <w:rFonts w:ascii="Times New Roman"/>
          <w:b w:val="false"/>
          <w:i w:val="false"/>
          <w:color w:val="000000"/>
          <w:sz w:val="28"/>
        </w:rPr>
        <w:t>
      жоспарлау басқармасының бастығы</w:t>
      </w:r>
      <w:r>
        <w:br/>
      </w:r>
      <w:r>
        <w:rPr>
          <w:rFonts w:ascii="Times New Roman"/>
          <w:b w:val="false"/>
          <w:i w:val="false"/>
          <w:color w:val="000000"/>
          <w:sz w:val="28"/>
        </w:rPr>
        <w:t>
      Х.Х. Нұрғалиева</w:t>
      </w:r>
      <w:r>
        <w:br/>
      </w:r>
      <w:r>
        <w:rPr>
          <w:rFonts w:ascii="Times New Roman"/>
          <w:b w:val="false"/>
          <w:i w:val="false"/>
          <w:color w:val="000000"/>
          <w:sz w:val="28"/>
        </w:rPr>
        <w:t>
      06 қазан 2010 ж.</w:t>
      </w:r>
    </w:p>
    <w:bookmarkStart w:name="z16" w:id="1"/>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6 қазандағы № 27/323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68"/>
        <w:gridCol w:w="670"/>
        <w:gridCol w:w="634"/>
        <w:gridCol w:w="636"/>
        <w:gridCol w:w="1453"/>
        <w:gridCol w:w="5233"/>
        <w:gridCol w:w="25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64 634 504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26 501 674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12 636 028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12 636 028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9 635 587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9 635 587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4 230 059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4 229 794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2 624 763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2 575 429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2 575 429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35 506 676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1 530 659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1 530 659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33 976 017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33 976 017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184"/>
        <w:gridCol w:w="954"/>
        <w:gridCol w:w="1142"/>
        <w:gridCol w:w="5698"/>
        <w:gridCol w:w="2815"/>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64 404 524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1 529 056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1 317 511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257 355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632 951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245 198</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90 284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80 477</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38 661</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қауіпсіздік,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 қызметі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3 475 632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3 361 632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2 328 322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79 735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786 068</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9 695 052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119 781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24 033</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613 819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613 819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4 808 666</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286 081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143 197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213 689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57 871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50 941</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448 076</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775 411</w:t>
            </w:r>
          </w:p>
        </w:tc>
      </w:tr>
      <w:tr>
        <w:trPr>
          <w:trHeight w:val="12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1 494 830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350 295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4 096 397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1 884 734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1 835 264</w:t>
            </w:r>
          </w:p>
        </w:tc>
      </w:tr>
      <w:tr>
        <w:trPr>
          <w:trHeight w:val="4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376 399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13 670 200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7 512 357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797 493</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64 864</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1 300 270</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2 004 365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579 561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270 172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15 146</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99 493</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447 622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1 311 622</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6 157 843</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6 157 843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қамсыздандыру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1 223 402</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777 942</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42 090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132 517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244 906</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70 920</w:t>
            </w:r>
          </w:p>
        </w:tc>
      </w:tr>
      <w:tr>
        <w:trPr>
          <w:trHeight w:val="5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17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26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38 031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235 828</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235 828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209 632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209 632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7 482 486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5 455 238</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1 658 000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 лық инфрақұрылымды дамытуға, жайластыруға және (немесе) сатып алуға республикалық бюджеттен берілетін нысаналы даму трансферттері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3 573 671</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28 361</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 лық инфрақұрылымды дамытуға, жайластыруға және (немесе) сатып алуға облыстық бюджеттен берілетін нысаналы даму трансферттері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2 027 248</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67 952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802 852</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инфрақұрылымды дамыту, орналастыру және (немесе) сатып алу дамытуға арналған нысаналы трансферттері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10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 лық инфрақұрылымды жөндеуге және елді мекендерді абаттандыруға республикалық бюджеттен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529 006</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 лық инфрақұрылымды жөндеуге және елді мекендерді абаттандыруға облыстық бюджеттен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r>
      <w:tr>
        <w:trPr>
          <w:trHeight w:val="12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 лық инфрақұрылымды дамытуға және елді мекендерді абаттандыруға республикалық бюджеттен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527 194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істік</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2 658 062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942 833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880 708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995 758</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108 890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357 772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226 091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427 444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153 034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125 030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155 231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ойнауын пайдалану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6 612 819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6 612 819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3 712 819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 xml:space="preserve">и аумақтар,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 xml:space="preserve">не жануарлар дүниесін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 қатынастары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6 002 276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352 578</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254 198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495 972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45 175</w:t>
            </w:r>
          </w:p>
        </w:tc>
      </w:tr>
      <w:tr>
        <w:trPr>
          <w:trHeight w:val="7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113 986</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45 470</w:t>
            </w:r>
          </w:p>
        </w:tc>
      </w:tr>
      <w:tr>
        <w:trPr>
          <w:trHeight w:val="12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101 020</w:t>
            </w:r>
          </w:p>
        </w:tc>
      </w:tr>
      <w:tr>
        <w:trPr>
          <w:trHeight w:val="12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2 071 104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2 071 104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2 925 532</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2 925 532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 лыс бақылау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108 515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2 425 107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2 425 107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1 569 858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596 111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12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592 580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43 988</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313 187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246 355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8 820 533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8 820 533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2 431 287</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1 264 742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3 837 807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257 464</w:t>
            </w:r>
          </w:p>
        </w:tc>
      </w:tr>
      <w:tr>
        <w:trPr>
          <w:trHeight w:val="14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888 759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771 553</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1 304 714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ң құ</w:t>
            </w:r>
            <w:r>
              <w:rPr>
                <w:rFonts w:ascii="Times New Roman"/>
                <w:b/>
                <w:i w:val="false"/>
                <w:color w:val="000000"/>
                <w:sz w:val="20"/>
              </w:rPr>
              <w:t>рылыс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 xml:space="preserve">и аумақтар,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 xml:space="preserve">не жануарлар дүниесін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 қатынастары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7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533 161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533 161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533 161</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жергіліктi бюджеттен 2005  жылға дейiн берiлген бюджеттік кредиттердi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ші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434 162</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435 181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435 181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435 181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лық капиталын қалыптастыру немесе ұлғайту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435 181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 есебiнен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435 181</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w:t>
            </w:r>
            <w:r>
              <w:rPr>
                <w:rFonts w:ascii="Times New Roman"/>
                <w:b/>
                <w:i w:val="false"/>
                <w:color w:val="000000"/>
                <w:sz w:val="20"/>
              </w:rPr>
              <w:t>ң қ</w:t>
            </w:r>
            <w:r>
              <w:rPr>
                <w:rFonts w:ascii="Times New Roman"/>
                <w:b/>
                <w:i w:val="false"/>
                <w:color w:val="000000"/>
                <w:sz w:val="20"/>
              </w:rPr>
              <w:t>аржы активтерін сатудан түсетін т</w:t>
            </w:r>
            <w:r>
              <w:rPr>
                <w:rFonts w:ascii="Times New Roman"/>
                <w:b/>
                <w:i w:val="false"/>
                <w:color w:val="000000"/>
                <w:sz w:val="20"/>
              </w:rPr>
              <w:t>ү</w:t>
            </w:r>
            <w:r>
              <w:rPr>
                <w:rFonts w:ascii="Times New Roman"/>
                <w:b/>
                <w:i w:val="false"/>
                <w:color w:val="000000"/>
                <w:sz w:val="20"/>
              </w:rPr>
              <w:t>сімдер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9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-975 735</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ҚАРЖЫЛАНДЫРУ (ПРОФИЦИТІН ПАЙДАЛАНУ)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975 735</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948 664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948 664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948 664</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948 664</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