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60a4" w14:textId="dfd6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XXIV сессиясының "Шиелі ауданының 2010-2012 жылдарға арналған бюджеті туралы"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21 қазандағы N 38/2 шешімі. Қызылорда облысының Әділет департаменті Шиелі аудандық Әділет басқармасында 2010 жылы 04 қарашада N 10-9-168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мәслихаттың (кезектен тыс ХХХVІІІ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"Шиелi ауданының 2010-2012 жылдарға арналған бюджеттi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"5 505 547" деген сандар "5 524 966" деген сандармен ауыстырылсын;</w:t>
      </w:r>
      <w:r>
        <w:br/>
      </w:r>
      <w:r>
        <w:rPr>
          <w:rFonts w:ascii="Times New Roman"/>
          <w:b w:val="false"/>
          <w:i w:val="false"/>
          <w:color w:val="000000"/>
          <w:sz w:val="28"/>
        </w:rPr>
        <w:t>
      "4 545 665" деген сандар "4 562 405"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"5 535 177" деген сандар "5 554 596"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аталған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Ұ.Найманбаева</w:t>
      </w:r>
    </w:p>
    <w:p>
      <w:pPr>
        <w:spacing w:after="0"/>
        <w:ind w:left="0"/>
        <w:jc w:val="both"/>
      </w:pPr>
      <w:r>
        <w:rPr>
          <w:rFonts w:ascii="Times New Roman"/>
          <w:b w:val="false"/>
          <w:i/>
          <w:color w:val="000000"/>
          <w:sz w:val="28"/>
        </w:rPr>
        <w:t>      Аудандық мәслихаттың хатшысы                    С.Оразымбетов</w:t>
      </w:r>
    </w:p>
    <w:bookmarkStart w:name="z9" w:id="1"/>
    <w:p>
      <w:pPr>
        <w:spacing w:after="0"/>
        <w:ind w:left="0"/>
        <w:jc w:val="left"/>
      </w:pPr>
      <w:r>
        <w:rPr>
          <w:rFonts w:ascii="Times New Roman"/>
          <w:b/>
          <w:i w:val="false"/>
          <w:color w:val="000000"/>
        </w:rPr>
        <w:t xml:space="preserve"> 
2010-2012 жылдарға арналған аудан бюджетіне түсіндірме жазба </w:t>
      </w:r>
    </w:p>
    <w:bookmarkEnd w:id="1"/>
    <w:p>
      <w:pPr>
        <w:spacing w:after="0"/>
        <w:ind w:left="0"/>
        <w:jc w:val="both"/>
      </w:pPr>
      <w:r>
        <w:rPr>
          <w:rFonts w:ascii="Times New Roman"/>
          <w:b w:val="false"/>
          <w:i w:val="false"/>
          <w:color w:val="000000"/>
          <w:sz w:val="28"/>
        </w:rPr>
        <w:t>      Қазақстан Республикасы Бюджет кодексінің 109 бабының </w:t>
      </w:r>
      <w:r>
        <w:rPr>
          <w:rFonts w:ascii="Times New Roman"/>
          <w:b w:val="false"/>
          <w:i w:val="false"/>
          <w:color w:val="000000"/>
          <w:sz w:val="28"/>
        </w:rPr>
        <w:t>5 тамағына</w:t>
      </w:r>
      <w:r>
        <w:rPr>
          <w:rFonts w:ascii="Times New Roman"/>
          <w:b w:val="false"/>
          <w:i w:val="false"/>
          <w:color w:val="000000"/>
          <w:sz w:val="28"/>
        </w:rPr>
        <w:t xml:space="preserve"> сәйкес 2010-2012 жылдарға арналған аудандық бюджетке  өзгерістер енгізілуде.</w:t>
      </w:r>
    </w:p>
    <w:p>
      <w:pPr>
        <w:spacing w:after="0"/>
        <w:ind w:left="0"/>
        <w:jc w:val="left"/>
      </w:pPr>
      <w:r>
        <w:rPr>
          <w:rFonts w:ascii="Times New Roman"/>
          <w:b/>
          <w:i w:val="false"/>
          <w:color w:val="000000"/>
        </w:rPr>
        <w:t xml:space="preserve"> 1. Кірістер</w:t>
      </w:r>
    </w:p>
    <w:p>
      <w:pPr>
        <w:spacing w:after="0"/>
        <w:ind w:left="0"/>
        <w:jc w:val="both"/>
      </w:pPr>
      <w:r>
        <w:rPr>
          <w:rFonts w:ascii="Times New Roman"/>
          <w:b w:val="false"/>
          <w:i w:val="false"/>
          <w:color w:val="000000"/>
          <w:sz w:val="28"/>
        </w:rPr>
        <w:t>      2010  жылға арналған аудандық бюджетке  12 929 мың теңге ағымдағы трансферт, 27 630 мың теңге даму трансферті, барлығы 40 559 мың теңге қосымша бөлініп, ағымдағы трансферттен 13 015 мың теңге, даму трансфертінен 10 804 мың теңге, барлығы 23 819 мың теңге шегерілуде.</w:t>
      </w:r>
      <w:r>
        <w:br/>
      </w:r>
      <w:r>
        <w:rPr>
          <w:rFonts w:ascii="Times New Roman"/>
          <w:b w:val="false"/>
          <w:i w:val="false"/>
          <w:color w:val="000000"/>
          <w:sz w:val="28"/>
        </w:rPr>
        <w:t>
      Сонымен қаттар кредитті қайтаруға 2 679 мың теңге жоспарлануда.</w:t>
      </w:r>
    </w:p>
    <w:p>
      <w:pPr>
        <w:spacing w:after="0"/>
        <w:ind w:left="0"/>
        <w:jc w:val="left"/>
      </w:pPr>
      <w:r>
        <w:rPr>
          <w:rFonts w:ascii="Times New Roman"/>
          <w:b/>
          <w:i w:val="false"/>
          <w:color w:val="000000"/>
        </w:rPr>
        <w:t xml:space="preserve"> 2. Шығыстар</w:t>
      </w:r>
    </w:p>
    <w:p>
      <w:pPr>
        <w:spacing w:after="0"/>
        <w:ind w:left="0"/>
        <w:jc w:val="both"/>
      </w:pPr>
      <w:r>
        <w:rPr>
          <w:rFonts w:ascii="Times New Roman"/>
          <w:b w:val="false"/>
          <w:i w:val="false"/>
          <w:color w:val="000000"/>
          <w:sz w:val="28"/>
        </w:rPr>
        <w:t>      Білім бөлімі бойынша   Ортақшыл ауылындағы 150 мектептен 891 мың теңге, 1 май ауылындағы 40 мектептен 720 мың теңге, Жиделіарық ауылындағы 206 мектептен 2 341 мың теңге,  лингафондық кабинеттерді құруға бөлінген қаржыдан 10 мың теңге, барлығы 3 962 мың теңге шегеріліп, мемлекеттік емес балабақшаларға мемлекеттік тапсырысты орналастыруға  12 929 мың теңге қосымша бөлінуде.</w:t>
      </w:r>
      <w:r>
        <w:br/>
      </w:r>
      <w:r>
        <w:rPr>
          <w:rFonts w:ascii="Times New Roman"/>
          <w:b w:val="false"/>
          <w:i w:val="false"/>
          <w:color w:val="000000"/>
          <w:sz w:val="28"/>
        </w:rPr>
        <w:t>
      Құрылыс бөлімі бойынша  республикалық бюджеттен  ауыз су құрылысына бөлінген қаржыдан Байсын елді мекенінен 4 188 мың теңге, Жиделіарық елді мекенінен 6 616 мың теңге, барлығы 10 804 мың теңге шегеріліп, Еңбекші, Ақмая, Бекежанов, Бестам, Жахаеев ауылдарына  23 025 мың теңге, Қодаманов, Жансейіт, Ортақшыл,  21 Бекет елді мекендеріне  4 605 мың теңге, барлығы 27 630 мың теңге жоба сметелық құжаттарын қайта қарауға қосымша бөлінуде.</w:t>
      </w:r>
      <w:r>
        <w:br/>
      </w:r>
      <w:r>
        <w:rPr>
          <w:rFonts w:ascii="Times New Roman"/>
          <w:b w:val="false"/>
          <w:i w:val="false"/>
          <w:color w:val="000000"/>
          <w:sz w:val="28"/>
        </w:rPr>
        <w:t>
      Жұмыспен қамту және әлеуметтік бағдарламалар бөлімі бойынша  республикалық бюджеттен бөлінген қаржыдан 3 679 мың теңге, оның ішінде: әлеуметтік жұмыс орындарынан  2 251 мың теңге, Ұлы Отан соғысындағы Жеңістің 65 жылдығына орай Ұлы Отан соғысының қатысушылары мен мүгедектеріне бір жолғы материалдық көмек төлеу және жол жүруіне арналған шығындардан 1 428 мың теңге шегерілуде.</w:t>
      </w:r>
      <w:r>
        <w:br/>
      </w:r>
      <w:r>
        <w:rPr>
          <w:rFonts w:ascii="Times New Roman"/>
          <w:b w:val="false"/>
          <w:i w:val="false"/>
          <w:color w:val="000000"/>
          <w:sz w:val="28"/>
        </w:rPr>
        <w:t>
      Ауылшаруашылығы бөлімі бойынша республикалық бюджеттен  әлеуметтік сала мамандарын әлеуметтік қолдау шараларына бөлінген қаржыдан 4 451 мың теңге шегерілуде.</w:t>
      </w:r>
      <w:r>
        <w:br/>
      </w:r>
      <w:r>
        <w:rPr>
          <w:rFonts w:ascii="Times New Roman"/>
          <w:b w:val="false"/>
          <w:i w:val="false"/>
          <w:color w:val="000000"/>
          <w:sz w:val="28"/>
        </w:rPr>
        <w:t>
      Ауылдық округтерге облыстық бюджеттен бөлінген ағымдағы трансфертден  923 мың теңге шегерілуде.</w:t>
      </w:r>
      <w:r>
        <w:br/>
      </w:r>
      <w:r>
        <w:rPr>
          <w:rFonts w:ascii="Times New Roman"/>
          <w:b w:val="false"/>
          <w:i w:val="false"/>
          <w:color w:val="000000"/>
          <w:sz w:val="28"/>
        </w:rPr>
        <w:t>
      Аудандық қаржы бөліміне жергілікті атқарушы органның жоғары тұрған бюджет алдындағы борышын өтеуге 2 млн 679 мың теңге жоспарлануда.</w:t>
      </w:r>
    </w:p>
    <w:p>
      <w:pPr>
        <w:spacing w:after="0"/>
        <w:ind w:left="0"/>
        <w:jc w:val="both"/>
      </w:pPr>
      <w:r>
        <w:rPr>
          <w:rFonts w:ascii="Times New Roman"/>
          <w:b w:val="false"/>
          <w:i w:val="false"/>
          <w:color w:val="000000"/>
          <w:sz w:val="28"/>
        </w:rPr>
        <w:t>2010 жылғы 21 қазандағы</w:t>
      </w:r>
      <w:r>
        <w:br/>
      </w:r>
      <w:r>
        <w:rPr>
          <w:rFonts w:ascii="Times New Roman"/>
          <w:b w:val="false"/>
          <w:i w:val="false"/>
          <w:color w:val="000000"/>
          <w:sz w:val="28"/>
        </w:rPr>
        <w:t>
N 38/2 шешіміне 1-қосымша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шешімінің 1-қосымшасы</w:t>
      </w:r>
    </w:p>
    <w:bookmarkStart w:name="z10"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73"/>
        <w:gridCol w:w="706"/>
        <w:gridCol w:w="8760"/>
        <w:gridCol w:w="296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5524966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932739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91"/>
        <w:gridCol w:w="591"/>
        <w:gridCol w:w="8975"/>
        <w:gridCol w:w="30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5554596</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278817</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173942</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3361584</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3190157</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2688167</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74903</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307937</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405499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405499</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55486</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"Данқ" ордендерiмен марапатталған, "Халық қаҺарманы" атағын және республиканың құрметтi атақтарын алған азаматтарды әлеуметтiк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14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2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706020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111721</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81391</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21 қазандағы</w:t>
      </w:r>
      <w:r>
        <w:br/>
      </w:r>
      <w:r>
        <w:rPr>
          <w:rFonts w:ascii="Times New Roman"/>
          <w:b w:val="false"/>
          <w:i w:val="false"/>
          <w:color w:val="000000"/>
          <w:sz w:val="28"/>
        </w:rPr>
        <w:t>
N 38/2 шешіміне 2-қосымша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шешімінің 2-қосымшасы</w:t>
      </w:r>
    </w:p>
    <w:bookmarkStart w:name="z11" w:id="3"/>
    <w:p>
      <w:pPr>
        <w:spacing w:after="0"/>
        <w:ind w:left="0"/>
        <w:jc w:val="left"/>
      </w:pPr>
      <w:r>
        <w:rPr>
          <w:rFonts w:ascii="Times New Roman"/>
          <w:b/>
          <w:i w:val="false"/>
          <w:color w:val="000000"/>
        </w:rPr>
        <w:t xml:space="preserve"> 
Кент, ауылдық (селолық) округ әкiмi аппаратының  2010 жылға арналған жергiлiктi бюджеттерінің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45"/>
        <w:gridCol w:w="683"/>
        <w:gridCol w:w="9323"/>
        <w:gridCol w:w="168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31101</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