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47a7" w14:textId="3834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"2010-2012 жылдарға арналған бюджет туралы" N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14 сәуірдегі N 30/5 шешімі. Қызылорда облысының Әділет департаменті Шиелі аудандық Әділет басқармасында 2010 жылы 19 сәуірде N 10-9-115 тіркелді. Күші жойылды - Қызылорда облысы Шиелі аудандық мәслихатының 2011 жылғы 01 шілдедегі N 46/3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2011.07.01 N 46/3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(XXX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XXIV сессиясының "Шиелі ауданының 2010-2012 жылдарға арналған бюджеті туралы" (нормативтік құқықтық актілерді мемлекеттік тіркеу тізілімінде 2010 жылдың 6 қаңтарында N 10-9-99 болып тіркелген. аудандық "Өскен Өңір" газетінің 2010 жылғы 16 қаңтарындағы N 8. 20 қаңтарындағы N 9 шығарылымдарында жарияланған) </w:t>
      </w:r>
      <w:r>
        <w:rPr>
          <w:rFonts w:ascii="Times New Roman"/>
          <w:b w:val="false"/>
          <w:i w:val="false"/>
          <w:color w:val="000000"/>
          <w:sz w:val="28"/>
        </w:rPr>
        <w:t>N 24/3</w:t>
      </w:r>
      <w:r>
        <w:rPr>
          <w:rFonts w:ascii="Times New Roman"/>
          <w:b w:val="false"/>
          <w:i w:val="false"/>
          <w:color w:val="000000"/>
          <w:sz w:val="28"/>
        </w:rPr>
        <w:t xml:space="preserve"> шешіміне төмендегіше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"5 303 273" деген сандар "5 333 752" деген сандармен ауыстырылсын;</w:t>
      </w:r>
      <w:r>
        <w:br/>
      </w:r>
      <w:r>
        <w:rPr>
          <w:rFonts w:ascii="Times New Roman"/>
          <w:b w:val="false"/>
          <w:i w:val="false"/>
          <w:color w:val="000000"/>
          <w:sz w:val="28"/>
        </w:rPr>
        <w:t>
      "4 459 957" деген сандар "4 490 436"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"5 330 043" деген сандар "5 360 522"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Ә.Сейтжанов</w:t>
      </w:r>
    </w:p>
    <w:p>
      <w:pPr>
        <w:spacing w:after="0"/>
        <w:ind w:left="0"/>
        <w:jc w:val="both"/>
      </w:pPr>
      <w:r>
        <w:rPr>
          <w:rFonts w:ascii="Times New Roman"/>
          <w:b w:val="false"/>
          <w:i/>
          <w:color w:val="000000"/>
          <w:sz w:val="28"/>
        </w:rPr>
        <w:t>      Аудандық мәслихаттың хатшысы               С. Оразымбетова</w:t>
      </w:r>
    </w:p>
    <w:bookmarkStart w:name="z13" w:id="1"/>
    <w:p>
      <w:pPr>
        <w:spacing w:after="0"/>
        <w:ind w:left="0"/>
        <w:jc w:val="left"/>
      </w:pPr>
      <w:r>
        <w:rPr>
          <w:rFonts w:ascii="Times New Roman"/>
          <w:b/>
          <w:i w:val="false"/>
          <w:color w:val="000000"/>
        </w:rPr>
        <w:t xml:space="preserve"> 
2010-2012 жылдарға арналған аудан бюджетіне түсіндірме жазба 1. Кірістер</w:t>
      </w:r>
    </w:p>
    <w:bookmarkEnd w:id="1"/>
    <w:bookmarkStart w:name="z6" w:id="2"/>
    <w:p>
      <w:pPr>
        <w:spacing w:after="0"/>
        <w:ind w:left="0"/>
        <w:jc w:val="both"/>
      </w:pPr>
      <w:r>
        <w:rPr>
          <w:rFonts w:ascii="Times New Roman"/>
          <w:b w:val="false"/>
          <w:i w:val="false"/>
          <w:color w:val="000000"/>
          <w:sz w:val="28"/>
        </w:rPr>
        <w:t>
      2010 жылға арналған аудандық бюджеттің кірістері облыстық бюджеттен бөлінген ағымдағы нысаналы трансферттер есебінен 30 479 мың теңгеге көбейтілді.</w:t>
      </w:r>
    </w:p>
    <w:bookmarkEnd w:id="2"/>
    <w:p>
      <w:pPr>
        <w:spacing w:after="0"/>
        <w:ind w:left="0"/>
        <w:jc w:val="left"/>
      </w:pPr>
      <w:r>
        <w:rPr>
          <w:rFonts w:ascii="Times New Roman"/>
          <w:b/>
          <w:i w:val="false"/>
          <w:color w:val="000000"/>
        </w:rPr>
        <w:t xml:space="preserve"> 2. Шығыстар</w:t>
      </w:r>
    </w:p>
    <w:bookmarkStart w:name="z7" w:id="3"/>
    <w:p>
      <w:pPr>
        <w:spacing w:after="0"/>
        <w:ind w:left="0"/>
        <w:jc w:val="both"/>
      </w:pPr>
      <w:r>
        <w:rPr>
          <w:rFonts w:ascii="Times New Roman"/>
          <w:b w:val="false"/>
          <w:i w:val="false"/>
          <w:color w:val="000000"/>
          <w:sz w:val="28"/>
        </w:rPr>
        <w:t>
      2010 жылға арналған аудандық бюджеттің шығындары 30 479 мың теңгеге көбейтілуде. Оның ішінде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Аудандық жұмыспен қамту және әлеуметтік бағдарламалар бөліміне облыстық бюджеттен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соғысы жылдарындағы концлагерлердің бұрынғы кәмелетке толмаған тұтқындарына, Ұлы Отан соғысы жылдары тылдағы қажырлы еңбегі мен мінсіз әскери қызметі үшін бұрынғы КСРО ордендерімен және медальдарымен марапатталғандарға автокөлікте жеңілдікпен жүруді қамтамасыз етуге материалдық көмек көрсетуге 2 093 мың теңге, төлеу қызметіне 26 мың теңге, барлығы 2 119 мың теңге;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Ұлы Отан соғысы жылдары қаза болған жауынгерлердің қайта некеге тұрмаған жесірлеріне, Екінші дүниежүзілік соғысы жылдарындағы концлагерлердің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 4 195 мың теңге, төлеу қызметіне 52 мың теңге, барлығы 4 247 мың теңге;</w:t>
      </w:r>
      <w:r>
        <w:br/>
      </w:r>
      <w:r>
        <w:rPr>
          <w:rFonts w:ascii="Times New Roman"/>
          <w:b w:val="false"/>
          <w:i w:val="false"/>
          <w:color w:val="000000"/>
          <w:sz w:val="28"/>
        </w:rPr>
        <w:t>
</w:t>
      </w:r>
      <w:r>
        <w:rPr>
          <w:rFonts w:ascii="Times New Roman"/>
          <w:b w:val="false"/>
          <w:i w:val="false"/>
          <w:color w:val="000000"/>
          <w:sz w:val="28"/>
        </w:rPr>
        <w:t>
      Ұлы Отан соғысы жылдары тылда 6 айдан кем емес еңбек еткен тыл еңбеккерлерге, тұтқынға коммуналдық төлемдерін өтеуге 23 815 мың теңге, төлеу қызметіне 298 мың теңге, барлығы 24 113 мың теңге;</w:t>
      </w:r>
      <w:r>
        <w:br/>
      </w:r>
      <w:r>
        <w:rPr>
          <w:rFonts w:ascii="Times New Roman"/>
          <w:b w:val="false"/>
          <w:i w:val="false"/>
          <w:color w:val="000000"/>
          <w:sz w:val="28"/>
        </w:rPr>
        <w:t>
</w:t>
      </w:r>
      <w:r>
        <w:rPr>
          <w:rFonts w:ascii="Times New Roman"/>
          <w:b w:val="false"/>
          <w:i w:val="false"/>
          <w:color w:val="000000"/>
          <w:sz w:val="28"/>
        </w:rPr>
        <w:t xml:space="preserve">
      Сонымен қатар республикалық бюджеттен Ұлы Отан соғысындағы Жеңістің 65 жылдығына Ұлы Отан соғысының қатысушылары мен мүгедектерінің жол жүруін қамтамасыз ету шығындарынан 305 мың теңге шегеріліп, Ұлы Отан соғысындағы Жеңістің 65 жылдығына Ұлы Отан соғысының қатысушылары мен мүгедектеріне біржолғы материалдық көмекті төлеу шығындарына қосу жоспарлануда. </w:t>
      </w:r>
    </w:p>
    <w:bookmarkEnd w:id="3"/>
    <w:bookmarkStart w:name="z12" w:id="4"/>
    <w:p>
      <w:pPr>
        <w:spacing w:after="0"/>
        <w:ind w:left="0"/>
        <w:jc w:val="both"/>
      </w:pPr>
      <w:r>
        <w:rPr>
          <w:rFonts w:ascii="Times New Roman"/>
          <w:b w:val="false"/>
          <w:i w:val="false"/>
          <w:color w:val="000000"/>
          <w:sz w:val="28"/>
        </w:rPr>
        <w:t>
2010 жылғы 14 сәуірдегі</w:t>
      </w:r>
      <w:r>
        <w:br/>
      </w:r>
      <w:r>
        <w:rPr>
          <w:rFonts w:ascii="Times New Roman"/>
          <w:b w:val="false"/>
          <w:i w:val="false"/>
          <w:color w:val="000000"/>
          <w:sz w:val="28"/>
        </w:rPr>
        <w:t>
N 30 / 5 шешіміне қосымша</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24/3 шешімінің 1-қосымшасы</w:t>
      </w:r>
    </w:p>
    <w:bookmarkEnd w:id="4"/>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724"/>
        <w:gridCol w:w="649"/>
        <w:gridCol w:w="9611"/>
        <w:gridCol w:w="1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5333752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баска ресурстарды пайдаланғаны үшін түсетін түсімдер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4490436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4490436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4490436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76"/>
        <w:gridCol w:w="896"/>
        <w:gridCol w:w="9552"/>
        <w:gridCol w:w="16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5360522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мәслихатының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кала)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3193756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аул (село), ауылдық(селолық) округ әкімі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3022329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корсету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баска да әлеуметтік төлемдерді есептеу, төлеу және жеткізу бойынша қызметтерге ақы төлеу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корсету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құралдармен қамтамасыз егуге және ымдау тілі мамандарының, жеке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көмекшілердің қызмет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әскери-оку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болу жүйесінің қызмет етуі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кала) құрама командаларының мүшелерін дайындау және олардың облыстық спорт жарыстарына қатысуы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аумағында жер қатынастарын реттеу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кала құрылысы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тұрғын үй-коммуналдық шаруашылық,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кала және елді-мекендер көшелерін жөндеу және ұстау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органы және жануарлар дүниесін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кала)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