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b7db" w14:textId="18db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арналған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2010 жылғы 09 наурыздағы N 890 қаулысы. Қызылорда облысының Әділет департаменті Шиелі ауданының Әділет басқармасында 2010 жылы 01 сәуірде N 10-9-113 тіркелді. Күші жойылды - Қызылорда облысы Шиелі ауданы әкімдігінің 2011 жылғы 11 қарашадағы N 1599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2011.11.11 N 1599 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халықтың нысаналы топтарына арналған әлеуметтік жұмыс орындарын ұйымдастыру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 бойынша халықтың нысаналы топтарына арналған әлеуметтік жұмыс орындарын ұйымдастыруды ұсынатын жұмыс берушілерді іріктеу тәртібі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 бойынша халықтың нысаналы топтарының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"Шиелі аудандық жұмыспен қамту және әлеуметтік бағдарламалар бөлімі" мемлекеттік мекемесіне: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нысаналы топтардағы жұмыссыздарды жұмысқа орналастыру үшін әлеуметтік жұмыс орындарын құратын жұмыс берушілермен келісім-шартқа отыруға уәкілетті болатындығы ескертілсін;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шартта тараптардың міндеттері, жұмыстың түрлері, көлемі, еңбекақы төлеу мөлшері, әлеуметтік жұмыс орындарын қаржыландырудың мерзімі мен көздері қамтылсын;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органда тіркелген, нысаналы топтардағы жұмыссыздарды жұмыс берушілер ұйымдастырған әлеуметтік жұмыс орындарына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 жұмыссыздардың еңбегіне ақы төлеу шығындарының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төлемін ішінара өтесін.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орындалуына бақылау жасау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Қ.Мүбараковқа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 Н. Нәлібаев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890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1-қосымша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Халықтың нысаналы топтарына арналған әлеуметтік жұмыс орындарын ұйымдастыруды ұсынатын жұмыс берушілерді іріктеу тәртібі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Әлеуметтік жұмыс орындарын ұйымдастыру шарты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Әлеуметтік жұмыс орны "Шиелі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бағдарламалар бөлімі" мемлекеттік мекемесімен (бұдан әрі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орган) ұйымдар, кәсіпорындар және мекемелермен ұйымдастырылады және жергілікті бюджет пен жұмыс берушілердің қаражатынан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Жұмыссыздарды әлеуметтік жұмыс орындарында жұмыспен қамтылу мерзімі шартпен анықталады, алайда ол алты айдан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әлеуметтік жұмыс орындарын ұйымдастыратын жұмыс берушілермен шарт жасасады.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ұйымдастыруды ұсынатын жұмыс берушілерді іріктеу келесі өлшемдер бойынша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 халықтың нысаналы топтарындағы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жұмыссыздар үшін әдейі арналады;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орындары уақытша сипатта болады және оны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тұрақты жұмыс орындары мен бос орындар пайдаланылмайды.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жұмыс орындарын қаржыландыру көздері және бақылау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Жұмыссыздардың еңбек ақысы заңмен белгіленген ең төменгі бір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жалақы мөлшерінде жергілікті бюджет есебінен және жұмыс берушінің қаражатынан қосымша ақы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берушілер еңбекке ақы төлеу жөніндегі шығындарын аудандық бюджеттен өтеу үшін, ай сайын қолданыстағы заңнамаларда белгіленген тәртіпте жергілікті уәкілетті органға: жұмысқа қабылдау туралы бұйрықтың үзіндісі, жұмыс уақыты есебінің табелін, әлеуметтік жұмыс орындарына қабылданған жұмыссыздардың еңбек ақысы жергілікті бюджеттен қаржыландыруға сұраныс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әлеуметтік жұмыс орындарын ұсынатын жұмыс берушілерді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іріктеу Тәртібінің орындалуына бақылау жасау уәкілетті органға жүктеледі.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890 қаулысына 2-қосымша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Халықтың нысаналы топтарының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1551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адамдар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Жиырма бірден жиырма тоғыз жасқа дейінгі жастар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үйлерінің тәрбиеленушілері, жетім балалар мен ата-ананың қамқорлығынсыз қалған жиырма үш жасқа дейінгі балалар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балаларды тәрбиелеп отырған жалғызілікті, көп балалы ата-аналар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 алдындағы адамдар (жасына байланысты зейнеткерлікке шығуға екі жыл қалған)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Күштері қатарынан босаған адамдар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және (немесе) мәжбүрлеп емдеу орындарынан босатылған адамдар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 мамандық бойынша еңбек өтілі мен тәжірибесі жоқ, техникалық және кәсіптік, орта білімнен кейінгі білім беретін ұйымдардың түлектері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уақыт жұмыс істемейтін азаматтар (бір жыл және одан да көп)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 жастан асқан адамдар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мәселелері жөніндегі уәкілетті органының жолдамасы бойынша кәсіптік оқуды бітірген жұмыссыздар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