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6199" w14:textId="f1e6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Айдарлы, Бесарық, Ақжарма, Іңкәрдария, Қоғалыкөл, С.Сейфуллин, Шаған, Шіркейлі, Қалжан ахун, Жетікөл, Тоқмағанбетов, Құндызды, Аманкелді, Н.Ілиясов елді мекендерінің қайтадан анықталған шекараларын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2010 жылғы 05 наурыздағы N 98 қаулысы және Қызылорда облысы Сырдария аудандық мәслихатының 2010 жылғы 05 наурыздағы N 231 шешімі. Қызылорда облысының Әділет департаменті Сырдария ауданының Әділет басқармасында 2010 жылғы 06 сәуірде 10-8-115 тіркелді. Күші жойылды - Қызылорда облысы Сырдария ауданы әкімдігінің 2017 жылғы 22 желтоқсандағы № 332 қаулысымен және Қызылорда облысы Сырдария аудандық мәслихатының 2017 жылғы 22 желтоқсандағы № 160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22.12.2017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облысы Сырдария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Айдарлы, Бесарық, Ақжарма, Іңкәрдария, Қоғалыкөл, С.Сейфуллин, Шаған, Шіркейлі, Қалжан ахун, Жетікөл, Тоқмағанбетов, Құндызды, Аманкелді, Н.Ілиясов елді мекендерінің қайтадан анықталған шекаралары қосымша құжаттарға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Тәуіпбаев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ХХІ сессиясының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Жұмахметов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Атақаев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98/231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Сызбаны қағаз жүзінде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