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8cba" w14:textId="fed8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2009 жылғы 24 желтоқсандағы кезекті ХХІІ сессиясының "2010-2012 жылдарға арналған аудандық бюджет туралы" N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25 қазандағы N 260 шешімі. Қызылорда облысының Әділет департаменті Жаңақорған ауданының Әділет басқармасында 2010 жылы 10 қарашада N 10-7-116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18 бабының </w:t>
      </w:r>
      <w:r>
        <w:rPr>
          <w:rFonts w:ascii="Times New Roman"/>
          <w:b w:val="false"/>
          <w:i w:val="false"/>
          <w:color w:val="000000"/>
          <w:sz w:val="28"/>
        </w:rPr>
        <w:t>3 тармағына</w:t>
      </w:r>
      <w:r>
        <w:rPr>
          <w:rFonts w:ascii="Times New Roman"/>
          <w:b w:val="false"/>
          <w:i w:val="false"/>
          <w:color w:val="000000"/>
          <w:sz w:val="28"/>
        </w:rPr>
        <w:t xml:space="preserve"> 19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Жаңақорған аудандық Мәслихатының 2009 жылғы 24 желтоқсандағы N 183 шешіміне (нормативтік құқықтық кесімдерді мемлекеттік тіркеу тізілімінде 2010 жылғы 5 қаңтарда N 10-7-87 болып тіркелген, 2010 жылдың 13 қаңтарда N 4, 16 қаңтарда N 5, 20 қаңтарда N 6 "Жаңақорған тынысы" гезеттерінде жарияланған) мынадай өзгерістер мен толықтырулар енгізілсін: </w:t>
      </w:r>
      <w:r>
        <w:br/>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"6 461 366" саны "6 499 153" санымен ауыстырылсын;</w:t>
      </w:r>
      <w:r>
        <w:br/>
      </w:r>
      <w:r>
        <w:rPr>
          <w:rFonts w:ascii="Times New Roman"/>
          <w:b w:val="false"/>
          <w:i w:val="false"/>
          <w:color w:val="000000"/>
          <w:sz w:val="28"/>
        </w:rPr>
        <w:t>
      "613 952" саны "650 078" санымен ауыстырылсын;</w:t>
      </w:r>
      <w:r>
        <w:br/>
      </w:r>
      <w:r>
        <w:rPr>
          <w:rFonts w:ascii="Times New Roman"/>
          <w:b w:val="false"/>
          <w:i w:val="false"/>
          <w:color w:val="000000"/>
          <w:sz w:val="28"/>
        </w:rPr>
        <w:t>
      "5 571 118" саны "5 570 599" санымен ауыстырылсын;</w:t>
      </w:r>
      <w:r>
        <w:br/>
      </w:r>
      <w:r>
        <w:rPr>
          <w:rFonts w:ascii="Times New Roman"/>
          <w:b w:val="false"/>
          <w:i w:val="false"/>
          <w:color w:val="000000"/>
          <w:sz w:val="28"/>
        </w:rPr>
        <w:t>
      "761 127" саны "761  055" санымен ауыстырылсын;</w:t>
      </w:r>
      <w:r>
        <w:br/>
      </w:r>
      <w:r>
        <w:rPr>
          <w:rFonts w:ascii="Times New Roman"/>
          <w:b w:val="false"/>
          <w:i w:val="false"/>
          <w:color w:val="000000"/>
          <w:sz w:val="28"/>
        </w:rPr>
        <w:t>
      "1 299 504" саны "1 299 057" санымен ауыстырылсын;</w:t>
      </w:r>
      <w:r>
        <w:br/>
      </w:r>
      <w:r>
        <w:rPr>
          <w:rFonts w:ascii="Times New Roman"/>
          <w:b w:val="false"/>
          <w:i w:val="false"/>
          <w:color w:val="000000"/>
          <w:sz w:val="28"/>
        </w:rPr>
        <w:t>
      Оныншы жолында "бюджеттік кредиттерді өтеу - 2 180 мың теңге" деген сөздермен толықтырылсын.</w:t>
      </w:r>
      <w:r>
        <w:br/>
      </w:r>
      <w:r>
        <w:rPr>
          <w:rFonts w:ascii="Times New Roman"/>
          <w:b w:val="false"/>
          <w:i w:val="false"/>
          <w:color w:val="000000"/>
          <w:sz w:val="28"/>
        </w:rPr>
        <w:t>
      2 тармақшадағы</w:t>
      </w:r>
      <w:r>
        <w:br/>
      </w:r>
      <w:r>
        <w:rPr>
          <w:rFonts w:ascii="Times New Roman"/>
          <w:b w:val="false"/>
          <w:i w:val="false"/>
          <w:color w:val="000000"/>
          <w:sz w:val="28"/>
        </w:rPr>
        <w:t>
      "6 559 287" саны "6 597 074" санымен ауыстырылсын;</w:t>
      </w:r>
      <w:r>
        <w:br/>
      </w:r>
      <w:r>
        <w:rPr>
          <w:rFonts w:ascii="Times New Roman"/>
          <w:b w:val="false"/>
          <w:i w:val="false"/>
          <w:color w:val="000000"/>
          <w:sz w:val="28"/>
        </w:rPr>
        <w:t>
      6 тармақтағы </w:t>
      </w:r>
      <w:r>
        <w:rPr>
          <w:rFonts w:ascii="Times New Roman"/>
          <w:b w:val="false"/>
          <w:i w:val="false"/>
          <w:color w:val="000000"/>
          <w:sz w:val="28"/>
        </w:rPr>
        <w:t>4 қосымша</w:t>
      </w:r>
      <w:r>
        <w:rPr>
          <w:rFonts w:ascii="Times New Roman"/>
          <w:b w:val="false"/>
          <w:i w:val="false"/>
          <w:color w:val="000000"/>
          <w:sz w:val="28"/>
        </w:rPr>
        <w:t xml:space="preserve"> жаңа редакцияда жазылсын (қоса тіркелді);</w:t>
      </w:r>
      <w:r>
        <w:br/>
      </w:r>
      <w:r>
        <w:rPr>
          <w:rFonts w:ascii="Times New Roman"/>
          <w:b w:val="false"/>
          <w:i w:val="false"/>
          <w:color w:val="000000"/>
          <w:sz w:val="28"/>
        </w:rPr>
        <w:t>
      10 тармақтағы</w:t>
      </w:r>
      <w:r>
        <w:br/>
      </w:r>
      <w:r>
        <w:rPr>
          <w:rFonts w:ascii="Times New Roman"/>
          <w:b w:val="false"/>
          <w:i w:val="false"/>
          <w:color w:val="000000"/>
          <w:sz w:val="28"/>
        </w:rPr>
        <w:t>
      "292 792" саны "314 208" санымен ауыстырылсын;</w:t>
      </w:r>
      <w:r>
        <w:br/>
      </w:r>
      <w:r>
        <w:rPr>
          <w:rFonts w:ascii="Times New Roman"/>
          <w:b w:val="false"/>
          <w:i w:val="false"/>
          <w:color w:val="000000"/>
          <w:sz w:val="28"/>
        </w:rPr>
        <w:t>
      "2 814" саны "2 981" санымен ауыстырылсын;</w:t>
      </w:r>
      <w:r>
        <w:br/>
      </w:r>
      <w:r>
        <w:rPr>
          <w:rFonts w:ascii="Times New Roman"/>
          <w:b w:val="false"/>
          <w:i w:val="false"/>
          <w:color w:val="000000"/>
          <w:sz w:val="28"/>
        </w:rPr>
        <w:t>
      "3 422" саны "3 016" санымен ауыстырылсын;</w:t>
      </w:r>
      <w:r>
        <w:br/>
      </w:r>
      <w:r>
        <w:rPr>
          <w:rFonts w:ascii="Times New Roman"/>
          <w:b w:val="false"/>
          <w:i w:val="false"/>
          <w:color w:val="000000"/>
          <w:sz w:val="28"/>
        </w:rPr>
        <w:t>
      "4 230 518" саны "4 246 402" санымен ауыстырылсын;</w:t>
      </w:r>
      <w:r>
        <w:br/>
      </w:r>
      <w:r>
        <w:rPr>
          <w:rFonts w:ascii="Times New Roman"/>
          <w:b w:val="false"/>
          <w:i w:val="false"/>
          <w:color w:val="000000"/>
          <w:sz w:val="28"/>
        </w:rPr>
        <w:t>
      "469 841" саны "471 158" санымен ауыстырылсын;</w:t>
      </w:r>
      <w:r>
        <w:br/>
      </w:r>
      <w:r>
        <w:rPr>
          <w:rFonts w:ascii="Times New Roman"/>
          <w:b w:val="false"/>
          <w:i w:val="false"/>
          <w:color w:val="000000"/>
          <w:sz w:val="28"/>
        </w:rPr>
        <w:t>
      "450 168" саны "441 893" санымен ауыстырылсын;</w:t>
      </w:r>
      <w:r>
        <w:br/>
      </w:r>
      <w:r>
        <w:rPr>
          <w:rFonts w:ascii="Times New Roman"/>
          <w:b w:val="false"/>
          <w:i w:val="false"/>
          <w:color w:val="000000"/>
          <w:sz w:val="28"/>
        </w:rPr>
        <w:t>
      "245 265" саны "247 261" санымен ауыстырылсын;</w:t>
      </w:r>
      <w:r>
        <w:br/>
      </w:r>
      <w:r>
        <w:rPr>
          <w:rFonts w:ascii="Times New Roman"/>
          <w:b w:val="false"/>
          <w:i w:val="false"/>
          <w:color w:val="000000"/>
          <w:sz w:val="28"/>
        </w:rPr>
        <w:t>
      "242 656" саны "245 833" санымен ауыстырылсын;</w:t>
      </w:r>
      <w:r>
        <w:br/>
      </w:r>
      <w:r>
        <w:rPr>
          <w:rFonts w:ascii="Times New Roman"/>
          <w:b w:val="false"/>
          <w:i w:val="false"/>
          <w:color w:val="000000"/>
          <w:sz w:val="28"/>
        </w:rPr>
        <w:t>
      "21 710" саны "23 024" санымен ауыстырылсын;</w:t>
      </w:r>
      <w:r>
        <w:br/>
      </w:r>
      <w:r>
        <w:rPr>
          <w:rFonts w:ascii="Times New Roman"/>
          <w:b w:val="false"/>
          <w:i w:val="false"/>
          <w:color w:val="000000"/>
          <w:sz w:val="28"/>
        </w:rPr>
        <w:t>
      "292 477" саны "291 494" санымен ауыстырылсын.</w:t>
      </w:r>
      <w:r>
        <w:br/>
      </w:r>
      <w:r>
        <w:rPr>
          <w:rFonts w:ascii="Times New Roman"/>
          <w:b w:val="false"/>
          <w:i w:val="false"/>
          <w:color w:val="000000"/>
          <w:sz w:val="28"/>
        </w:rPr>
        <w:t>
      Он төртінші жолында "қарыздарды өтеу - 2180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жариялауға жатады.</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XXXII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xml:space="preserve">      міндетін </w:t>
      </w:r>
      <w:r>
        <w:rPr>
          <w:rFonts w:ascii="Times New Roman"/>
          <w:b w:val="false"/>
          <w:i/>
          <w:color w:val="000000"/>
          <w:sz w:val="28"/>
        </w:rPr>
        <w:t>атқарушы                              Е. СЕЙЛОВ</w:t>
      </w:r>
    </w:p>
    <w:p>
      <w:pPr>
        <w:spacing w:after="0"/>
        <w:ind w:left="0"/>
        <w:jc w:val="both"/>
      </w:pPr>
      <w:r>
        <w:rPr>
          <w:rFonts w:ascii="Times New Roman"/>
          <w:b w:val="false"/>
          <w:i w:val="false"/>
          <w:color w:val="000000"/>
          <w:sz w:val="28"/>
        </w:rPr>
        <w:t>2010 жылғы 25 қазандағы</w:t>
      </w:r>
      <w:r>
        <w:br/>
      </w:r>
      <w:r>
        <w:rPr>
          <w:rFonts w:ascii="Times New Roman"/>
          <w:b w:val="false"/>
          <w:i w:val="false"/>
          <w:color w:val="000000"/>
          <w:sz w:val="28"/>
        </w:rPr>
        <w:t>
N 260 шешіміне 1 қосымша</w:t>
      </w:r>
    </w:p>
    <w:bookmarkStart w:name="z4"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
        <w:gridCol w:w="842"/>
        <w:gridCol w:w="669"/>
        <w:gridCol w:w="923"/>
        <w:gridCol w:w="7912"/>
        <w:gridCol w:w="20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6597074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4246402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2737190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1166361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471158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247261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қатынастары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ТАЗА БЮДЖЕТТІК КРЕДИТ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 (ПРОФИЦИТІ)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 ТАПШЫЛЫҒЫН ҚАРЖЫЛАНДЫРУ (ПРОФИЦИТТІ ПАЙДАЛАНУ)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p>
      <w:pPr>
        <w:spacing w:after="0"/>
        <w:ind w:left="0"/>
        <w:jc w:val="both"/>
      </w:pPr>
      <w:r>
        <w:rPr>
          <w:rFonts w:ascii="Times New Roman"/>
          <w:b w:val="false"/>
          <w:i w:val="false"/>
          <w:color w:val="000000"/>
          <w:sz w:val="28"/>
        </w:rPr>
        <w:t>2010 жылғы 25 қазандағы</w:t>
      </w:r>
      <w:r>
        <w:br/>
      </w:r>
      <w:r>
        <w:rPr>
          <w:rFonts w:ascii="Times New Roman"/>
          <w:b w:val="false"/>
          <w:i w:val="false"/>
          <w:color w:val="000000"/>
          <w:sz w:val="28"/>
        </w:rPr>
        <w:t>
N 260 шешіміне 4 қосымша</w:t>
      </w:r>
    </w:p>
    <w:bookmarkStart w:name="z5" w:id="2"/>
    <w:p>
      <w:pPr>
        <w:spacing w:after="0"/>
        <w:ind w:left="0"/>
        <w:jc w:val="left"/>
      </w:pPr>
      <w:r>
        <w:rPr>
          <w:rFonts w:ascii="Times New Roman"/>
          <w:b/>
          <w:i w:val="false"/>
          <w:color w:val="000000"/>
        </w:rPr>
        <w:t xml:space="preserve"> 
2010 жылға кент, ауылдық округтерге қаралған қаржы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771"/>
        <w:gridCol w:w="1274"/>
        <w:gridCol w:w="1090"/>
        <w:gridCol w:w="1075"/>
        <w:gridCol w:w="877"/>
        <w:gridCol w:w="1091"/>
        <w:gridCol w:w="1091"/>
        <w:gridCol w:w="1121"/>
        <w:gridCol w:w="922"/>
        <w:gridCol w:w="1091"/>
        <w:gridCol w:w="1289"/>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