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037d" w14:textId="ca50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Ерман Айтбембетовтың атына көше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кент әкімінің 2010 жылғы 21 сәуірдегі   N 1025 шешімі. Қызылорда облысының Әділет департаменті Жаңақорған аудандық Әділет басқармасында 2010 жылы 19 мамырда  N 10-7-102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 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 және аудан әкімі жанындағы ономастика комиссиясы мәжілісінің 2009 жылғы N 1 хаттамасын орындау мақсатында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Жаңақорған кентіндегі"Май" бекетіндегі N 5 көше Ұлы Отан соғысының ардагері, еңбек ардагері,ауданның құрметті азаматы "Ерман Айтбембетовтың" атындағы көше болып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басқармасында мемлекеттік тіркеуден өткеннен кейін күшіне енеді,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Кент әкімі                                      А. Ибрагимов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