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f3eb" w14:textId="7a9f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бірқатар көшелерінің атауын өзгерту және бұрын атау берілмеген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2010 жылғы 06 тамыздағы N 133 шешімі. Қызылорда облысының Әділет департаменті Қармақшы аудандық Әділет басқармасында 2010 жылы 11 тамызда N 10-5-140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Қармақшы ауданы әкімдігі жанындағы аудандық ономастикалық комиссия мәжілісінің 2010 жылғы 13 шілдедегі Ұйғарымы және N 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Жосалы кентіндегі атаулары өзгеріссіз қалған Қазан көшесі - Қонысбек Қазантаев, Привокзальная көшесі - Ерназар Сексенбаев, Жеңістің 35 жылдығы көшесі - Боқанбай Медешов, Жеңістің 45 жылдығы көшесі - Нұржігіт Нақыпов атындағы көше болып және бұрын атауы берілмеген Жосалы кенті Мөлтек - 1 ықшам ауданындағы Жосалы - Жалағаш автожолы бойына қатар орналасқан N I көшесі Смагұл Ысқақов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 ресми жарияланған күнінен бастап қолданысқа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Жосалы кентінің әкімі                          Ә. Шоқбаров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