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296e" w14:textId="9cf2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әкімдігінің 2007 жылғы 24 желтоқсандағы "Мүгедек балаларды үйде тәрбиелеу мен оқытуға көрсетілетін әлеуметтік көмектің Қағидасы мен мөлшерін бекіту туралы" N 172 қаулысана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2010 жылғы 17 ақпандағы N 795 қаулысы. Қызылорда облысының Әділет департаменті Қармақшы ауданының Әділет басқармасында 2010 жылы 15 наурызда N 10-5-125 тіркелді. Күші жойылды - Қызылорда облысы Қармақшы ауданы әкімдігінің 2013 жылғы 10 қыркүйектегі N 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әкімдігінің 10.09.2013 N 76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баскару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әкімдігінің 2007 жылғы 24 желтоқсандағы "Мүгедек балаларды үйде тәрбиелеу мен оқытуға көрсетілетін әлеуметтік көмектің Қағидасы мен мөлшерін бекіту туралы" N 172 қаулысына (Қармақшы ауданының Әділет басқармасында 2008 жылы 01 ақпанда N 10-5-83 санды мемлекеттік тіркеуден өткен, "Қармақшы таңы" газетінің 13 ақпан 2008 жылғы N 13 басылымында ресми жарияланған, Қармақшы ауданы әкімдігінің 2008 жылғы 27 мамырдағы "Қармақшы ауданы әкімдігінің "Мүгедек балаларды үйде тәрбиелеу мен оқытуға көрсетілетін әлеуметтік көмектің Қағидасы мен мөлшерін бекіту туралы" 24.12.2007 жылғы N 172 санды қаулысына өзгерістер мен толықтырулар енгізу туралы" N 298 қаулысы Қармақшы ауданының Әділет басқармасында 2008 жылы 03 шілдеде N 10-5-92 санды мемлекеттік тіркеуден өткен, "Қармақшы таңы" газетінің 16 шілде 2008 жылғы N 58 басылымында ресми жарияланған) төмендегідей езгерістер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каулымен бекітілген "Мүгедек балаларды үйде тәрбиелеу мен оқытуға көрсетілетін әлеуметтік көмектің Қағидасының" 20 тармақшасы темендегі мәтіндегі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"20. Әлеуметтік көмекке арналған қаражаттар әлеуметтік көмекті алушылардың жеке шоттарына екінші деңгейдегі банктер арқылы немесе банк операцияларының тиісті түріне Қазақстан Республикасының Ұлттық банкінің лицензиясы бар ұйымдары арқылы аударылады".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Е.Қалиевке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ресми жарияланған күнінен бастап 10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Б. Қаюпов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