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8c53" w14:textId="b588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Қарашеңгел ауылдық округі, "Қатты көл" учаскесіндегі N 104 бекетінің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Қарашеңгел ауылдық округі әкімінің 2010 жылғы 20 желтоқсандағы N 10 шешімі. Қызылорда облысының Әділет департаменті Қазалы аудандық әділет басқармасында 2011 жылы 26 қаңтарда N 10-4-139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1993 жылғы 8 желтоқсандағы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2001 жылғы 23 қаңтардағы Заңдарын басшылыққа алып, Қарашеңгел ауылдық округіне қарасты Водокачка елді мекені тұрғындарының пікірін ескере отырып және аудандық ономастика комиссиясының 2010 жылғы 3 қыркүйектегі N 21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Қарашеңгел ауылдық округі, "Қатты көл" учаскесіндегі N 104 бекеті атауы Өтегенов Молдахмет атындағы N 104 бекеті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бақылауға алуды өз міндетіме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 Ж.СУЙЕУБАЕВ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