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b456" w14:textId="e27b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Қазалы аудандық Мәслихатының 2009 жылғы 23 желтоқсандағы XXI сессиясының N 169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2010 жылғы 14 желтоқсандағы N 244 шешімі. Қызылорда облысының Әділет департаменті Қазалы ауданының Әділет басқармасында 2010 жылы 28 желтоқсанда N 10-4-134 тіркелді. Қолданылу мерзімінің аяқталуына байланысты күші жойылды - (Қызылорда облысы Қазалы аудандық мәслихатының 2012 жылғы 11 желтоқсандағы N 356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Қазалы аудандық мәслихатының 2012.12.11 N 356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Қазалы аудандық Мәслихатының 2009 жылғы 23 желтоқсандағы ХХІ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N 169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2009 жылғы 29 желтоқсанда 10-4-107 нөмірімен тіркелген, аудандық "Қазалы" газетінің 2010 жылғы 6 қаңтардағы N 1, 2, 3, 4 санында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"6 110 892" деген сандар "6 110 794"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"5 228 667" деген сандар "5 228 569"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"6 179 533" деген сандар "6 179 435"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түсімдерінің сыныптамасындағы: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"6 110 892" деген сандар "6 110 794"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"Трансферттердің түсімдері" санатындағы, 02 "Мемлекеттiк басқарудың жоғары тұрған органдарынан түсетiн трансферттер" сыныбындағы, 2 "Облыстық бюджеттен түсетiн трансферттер" ішкі сыныбындағы "5 228 667" деген сандар "5 228 569"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жолындағы: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"6 179 533" деген сандар "6 179 435"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"Тұрғын үй-коммуналдық шаруашылық"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"321 951" деген сандар "321 853"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 "Ауданның (облыстық маңызы бар қаланың) тұрғын үй-коммуналдық шаруашылығы, жолаушылар көлігі және автомобиль жолдары бөлімі" бюджеттік бағдарлама әкімшісінде: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"175 858" деген сандар "175 760"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"Өңірлік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көркейту" бағдарламасындағы "74 101" деген сандар "74 003"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5-1-тармағының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"50 788" деген сандар "50 690"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ХХХІ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Бөріқұлақов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