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1e8b" w14:textId="d511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Тасарық ауылындағы атауы жоқ көшеге Қанатбаев Шахмаранның атын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Тасарық ауылдық округі әкімінің 2010 жылғы 16 қарашадағы N 11 шешімі. Қызылорда облысының Әділет департаменті Қазалы аудандық Әділет басқармасында 2010 жылы 22 желтоқсанда N 10-4-133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1993 жылғы 8 желтоқсандағы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2001 жылғы 23 қаңтардағы Заңдарын басшылыққа ала отырып және ономастика комиссиясының 2010 жылғы 11 маусымдағы N 8 ұйғарымына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Тасарық ауылының солтүстік-батыс жағындағы атауы жоқ көше Ұлы Отан соғысына қатысушы Қанатбаев Шахмаран атындағы көше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бақылауға алуды өз міндетіме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Тасарық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округінің әкімі                              Н.Ургенішбай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