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f77c" w14:textId="662f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Қазалы аудандық Мәслихатының 2009 жылғы 23 желтоқсандағы ХХІ сессиясының N 169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2010 жылғы 26 ақпандағы N 186 шешімі. Қызылорда облысының Әділет департаменті Қазалы аудандық Әділет басқармасында 2010 жылы 09 наурыздағы N 10-4-114 тіркелді. Күші жойылды - Қызылорда облысы Қазалы аудандық мәслихатының 2011 жылғы 04 наурыздағы N 272 шешімімен</w:t>
      </w:r>
    </w:p>
    <w:p>
      <w:pPr>
        <w:spacing w:after="0"/>
        <w:ind w:left="0"/>
        <w:jc w:val="both"/>
      </w:pPr>
      <w:r>
        <w:rPr>
          <w:rFonts w:ascii="Times New Roman"/>
          <w:b w:val="false"/>
          <w:i w:val="false"/>
          <w:color w:val="ff0000"/>
          <w:sz w:val="28"/>
        </w:rPr>
        <w:t>      Ескерту. Күші жойылды - Қызылорда облысы Қазалы аудандық мәслихатының 2011.03.04 N 272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Қазалы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Қазалы аудандық Мәслихатының 2009 жылғы 23 желтоқсандағы ХХІ сессиясының </w:t>
      </w:r>
      <w:r>
        <w:rPr>
          <w:rFonts w:ascii="Times New Roman"/>
          <w:b w:val="false"/>
          <w:i w:val="false"/>
          <w:color w:val="000000"/>
          <w:sz w:val="28"/>
        </w:rPr>
        <w:t>N 169 шешіміне</w:t>
      </w:r>
      <w:r>
        <w:rPr>
          <w:rFonts w:ascii="Times New Roman"/>
          <w:b w:val="false"/>
          <w:i w:val="false"/>
          <w:color w:val="000000"/>
          <w:sz w:val="28"/>
        </w:rPr>
        <w:t xml:space="preserve"> (нормативтік құқықтық кесімдердің мемлекеттік тіркеу тізілімінде 10-4-107 нөмірімен тіркелген, аудандық "Қазалы" газетінің 2010 жылғы 6 қаңтардағы N 1, 2, 3, 4 санында жарияланған), "2010-2012 жылдарға арналған аудандық бюджет туралы" Қазалы аудандық Мәслихатының 2009 жылғы 23 желтоқсандағы N 169 шешіміне өзгерістер мен толықтырулар енгізу туралы" Қазалы аудандық Мәслихатының 2009 жылғы 30 желтоқсандағы ХХІІ сессиясының </w:t>
      </w:r>
      <w:r>
        <w:rPr>
          <w:rFonts w:ascii="Times New Roman"/>
          <w:b w:val="false"/>
          <w:i w:val="false"/>
          <w:color w:val="000000"/>
          <w:sz w:val="28"/>
        </w:rPr>
        <w:t>N 177</w:t>
      </w:r>
      <w:r>
        <w:rPr>
          <w:rFonts w:ascii="Times New Roman"/>
          <w:b w:val="false"/>
          <w:i w:val="false"/>
          <w:color w:val="000000"/>
          <w:sz w:val="28"/>
        </w:rPr>
        <w:t xml:space="preserve"> шешіміне (нормативтік құқықтық кесімдердің мемлекеттік тіркеу тізілімінде 10-4-109 нөмірімен тіркелген, аудандық "Қазалы" газетінің 2010 жылғы 27 қаңтарындағы N 12, 13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br/>
      </w:r>
      <w:r>
        <w:rPr>
          <w:rFonts w:ascii="Times New Roman"/>
          <w:b w:val="false"/>
          <w:i w:val="false"/>
          <w:color w:val="000000"/>
          <w:sz w:val="28"/>
        </w:rPr>
        <w:t>
      1) тармақшадағы:</w:t>
      </w:r>
      <w:r>
        <w:br/>
      </w:r>
      <w:r>
        <w:rPr>
          <w:rFonts w:ascii="Times New Roman"/>
          <w:b w:val="false"/>
          <w:i w:val="false"/>
          <w:color w:val="000000"/>
          <w:sz w:val="28"/>
        </w:rPr>
        <w:t>
      "5 788 405" деген сандар "5 814 414" деген сандармен ауыстырылсын;</w:t>
      </w:r>
      <w:r>
        <w:br/>
      </w:r>
      <w:r>
        <w:rPr>
          <w:rFonts w:ascii="Times New Roman"/>
          <w:b w:val="false"/>
          <w:i w:val="false"/>
          <w:color w:val="000000"/>
          <w:sz w:val="28"/>
        </w:rPr>
        <w:t>
      "5 083 180" деген сандар "5 109 189" деген сандармен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"5 781 405" деген сандар "5 883 555" деген сандармен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"-94 250" деген сандар "-170 391" деген сандармен ауыстырылсын;</w:t>
      </w:r>
      <w:r>
        <w:br/>
      </w:r>
      <w:r>
        <w:rPr>
          <w:rFonts w:ascii="Times New Roman"/>
          <w:b w:val="false"/>
          <w:i w:val="false"/>
          <w:color w:val="000000"/>
          <w:sz w:val="28"/>
        </w:rPr>
        <w:t>
      6) тармақшадағы:"94 250" деген сандар "170 391"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3 тармағының:</w:t>
      </w:r>
      <w:r>
        <w:br/>
      </w:r>
      <w:r>
        <w:rPr>
          <w:rFonts w:ascii="Times New Roman"/>
          <w:b w:val="false"/>
          <w:i w:val="false"/>
          <w:color w:val="000000"/>
          <w:sz w:val="28"/>
        </w:rPr>
        <w:t>
      1) тармақшасындағы:</w:t>
      </w:r>
      <w:r>
        <w:br/>
      </w:r>
      <w:r>
        <w:rPr>
          <w:rFonts w:ascii="Times New Roman"/>
          <w:b w:val="false"/>
          <w:i w:val="false"/>
          <w:color w:val="000000"/>
          <w:sz w:val="28"/>
        </w:rPr>
        <w:t>
      "28 793" деген сандар "33 907" деген сандармен ауыстырылсын;</w:t>
      </w:r>
      <w:r>
        <w:br/>
      </w:r>
      <w:r>
        <w:rPr>
          <w:rFonts w:ascii="Times New Roman"/>
          <w:b w:val="false"/>
          <w:i w:val="false"/>
          <w:color w:val="000000"/>
          <w:sz w:val="28"/>
        </w:rPr>
        <w:t>
      мынадай мазмұндағы 5) - 6 ) тармақшалармен толықтырылсын:</w:t>
      </w:r>
      <w:r>
        <w:br/>
      </w:r>
      <w:r>
        <w:rPr>
          <w:rFonts w:ascii="Times New Roman"/>
          <w:b w:val="false"/>
          <w:i w:val="false"/>
          <w:color w:val="000000"/>
          <w:sz w:val="28"/>
        </w:rPr>
        <w:t>
      "5) Ұлы Отан соғысындағы Жеңістің 65 жылдығына байланысты Ұлы Отан соғысының қатысушылары мен мүгедектеріне, қаза тапқан жауынгерлердің қайтадан некеге тұрмаған жесірлеріне және концлагердің кәмелетке толмаған бұрынғы тұтқындарына бір жолғы материалдық көмек көрсетуге – 2 063 мың теңге;</w:t>
      </w:r>
      <w:r>
        <w:br/>
      </w:r>
      <w:r>
        <w:rPr>
          <w:rFonts w:ascii="Times New Roman"/>
          <w:b w:val="false"/>
          <w:i w:val="false"/>
          <w:color w:val="000000"/>
          <w:sz w:val="28"/>
        </w:rPr>
        <w:t>
      6) ауылдық округтерді абаттандыруға – 19 000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3-1 тармағының:</w:t>
      </w:r>
      <w:r>
        <w:br/>
      </w:r>
      <w:r>
        <w:rPr>
          <w:rFonts w:ascii="Times New Roman"/>
          <w:b w:val="false"/>
          <w:i w:val="false"/>
          <w:color w:val="000000"/>
          <w:sz w:val="28"/>
        </w:rPr>
        <w:t>
      6) тармақшасындағы:</w:t>
      </w:r>
      <w:r>
        <w:br/>
      </w:r>
      <w:r>
        <w:rPr>
          <w:rFonts w:ascii="Times New Roman"/>
          <w:b w:val="false"/>
          <w:i w:val="false"/>
          <w:color w:val="000000"/>
          <w:sz w:val="28"/>
        </w:rPr>
        <w:t>
      "14 944" деген сандар "15 040" деген сандармен ауыстырылсын;</w:t>
      </w:r>
      <w:r>
        <w:br/>
      </w:r>
      <w:r>
        <w:rPr>
          <w:rFonts w:ascii="Times New Roman"/>
          <w:b w:val="false"/>
          <w:i w:val="false"/>
          <w:color w:val="000000"/>
          <w:sz w:val="28"/>
        </w:rPr>
        <w:t>
      7) тармақшасындағы:</w:t>
      </w:r>
      <w:r>
        <w:br/>
      </w:r>
      <w:r>
        <w:rPr>
          <w:rFonts w:ascii="Times New Roman"/>
          <w:b w:val="false"/>
          <w:i w:val="false"/>
          <w:color w:val="000000"/>
          <w:sz w:val="28"/>
        </w:rPr>
        <w:t>
      "2 466" деген сандар "2 202"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8-тармақтағы:</w:t>
      </w:r>
      <w:r>
        <w:br/>
      </w:r>
      <w:r>
        <w:rPr>
          <w:rFonts w:ascii="Times New Roman"/>
          <w:b w:val="false"/>
          <w:i w:val="false"/>
          <w:color w:val="000000"/>
          <w:sz w:val="28"/>
        </w:rPr>
        <w:t>
      "1 500" деген сандар "630" деген сандармен ауыстырылсын;</w:t>
      </w:r>
    </w:p>
    <w:bookmarkEnd w:id="0"/>
    <w:bookmarkStart w:name="z6" w:id="1"/>
    <w:p>
      <w:pPr>
        <w:spacing w:after="0"/>
        <w:ind w:left="0"/>
        <w:jc w:val="both"/>
      </w:pPr>
      <w:r>
        <w:rPr>
          <w:rFonts w:ascii="Times New Roman"/>
          <w:b w:val="false"/>
          <w:i w:val="false"/>
          <w:color w:val="000000"/>
          <w:sz w:val="28"/>
        </w:rPr>
        <w:t>
      аталған шешім мынадай мазмұндағы </w:t>
      </w:r>
      <w:r>
        <w:rPr>
          <w:rFonts w:ascii="Times New Roman"/>
          <w:b w:val="false"/>
          <w:i w:val="false"/>
          <w:color w:val="000000"/>
          <w:sz w:val="28"/>
        </w:rPr>
        <w:t>6-2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 тармақтармен толықтырылсын:</w:t>
      </w:r>
      <w:r>
        <w:br/>
      </w:r>
      <w:r>
        <w:rPr>
          <w:rFonts w:ascii="Times New Roman"/>
          <w:b w:val="false"/>
          <w:i w:val="false"/>
          <w:color w:val="000000"/>
          <w:sz w:val="28"/>
        </w:rPr>
        <w:t>
      "6-2. 2009 жылы республикалық және облыстық бюджеттерден бөлінген трансферттердің игерілмеген 29 507 мың теңгесі төмендегі бағдарламаларға бағытталсын:</w:t>
      </w:r>
    </w:p>
    <w:bookmarkEnd w:id="1"/>
    <w:p>
      <w:pPr>
        <w:spacing w:after="0"/>
        <w:ind w:left="0"/>
        <w:jc w:val="both"/>
      </w:pPr>
      <w:r>
        <w:rPr>
          <w:rFonts w:ascii="Times New Roman"/>
          <w:b w:val="false"/>
          <w:i w:val="false"/>
          <w:color w:val="000000"/>
          <w:sz w:val="28"/>
        </w:rPr>
        <w:t>      452-006 "Пайдаланылмаған (толық пайдаланылмаған) нысаналы трансферттерді қайтару" бағдарламасына 14 348 мың теңге;</w:t>
      </w:r>
    </w:p>
    <w:p>
      <w:pPr>
        <w:spacing w:after="0"/>
        <w:ind w:left="0"/>
        <w:jc w:val="both"/>
      </w:pPr>
      <w:r>
        <w:rPr>
          <w:rFonts w:ascii="Times New Roman"/>
          <w:b w:val="false"/>
          <w:i w:val="false"/>
          <w:color w:val="000000"/>
          <w:sz w:val="28"/>
        </w:rPr>
        <w:t>      123-014 "Елді мекендерді сумен жабдықтауды ұйымдастыру" бағдарламасына 565 мың теңге;</w:t>
      </w:r>
    </w:p>
    <w:p>
      <w:pPr>
        <w:spacing w:after="0"/>
        <w:ind w:left="0"/>
        <w:jc w:val="both"/>
      </w:pPr>
      <w:r>
        <w:rPr>
          <w:rFonts w:ascii="Times New Roman"/>
          <w:b w:val="false"/>
          <w:i w:val="false"/>
          <w:color w:val="000000"/>
          <w:sz w:val="28"/>
        </w:rPr>
        <w:t>      467-012 "Сумен жабдықтау жүйесін дамыту" бағдарламасына 6 440 мың теңге;</w:t>
      </w:r>
    </w:p>
    <w:p>
      <w:pPr>
        <w:spacing w:after="0"/>
        <w:ind w:left="0"/>
        <w:jc w:val="both"/>
      </w:pPr>
      <w:r>
        <w:rPr>
          <w:rFonts w:ascii="Times New Roman"/>
          <w:b w:val="false"/>
          <w:i w:val="false"/>
          <w:color w:val="000000"/>
          <w:sz w:val="28"/>
        </w:rPr>
        <w:t>      458-023 "Автомобиль жолдарының жұмыс істеуін қамтамасыз ету" бағдарламасына 8 154 мың теңге;</w:t>
      </w:r>
    </w:p>
    <w:bookmarkStart w:name="z7" w:id="2"/>
    <w:p>
      <w:pPr>
        <w:spacing w:after="0"/>
        <w:ind w:left="0"/>
        <w:jc w:val="both"/>
      </w:pPr>
      <w:r>
        <w:rPr>
          <w:rFonts w:ascii="Times New Roman"/>
          <w:b w:val="false"/>
          <w:i w:val="false"/>
          <w:color w:val="000000"/>
          <w:sz w:val="28"/>
        </w:rPr>
        <w:t xml:space="preserve">
      13. "Қызылорда облыстық Мәслихатының 2009 жылғы 11 желтоқсандағы кезектен тыс ХХІІ сессиясының N 192 шешімін іске асыру туралы" Қызылорда облысы әкімдігінің 2009 жылғы 21 желтоқсандағы N 589 қаулысына өзгерістер мен толықтырулар енгізу туралы" Қызылорда облысы әкімдігінің 2010 жылғы 26 қаңтардағы N 643 қаулысына және "Жергілікті бюджеттен қаржыландырылатын атқарушы органдардың штаттық санының лимиті және құрылымы туралы" Қазалы ауданы әкімдігінің 2009 жылғы 31 желтоқсандағы N 338 қаулысына өзгерістер енгізу туралы" Қазалы ауданы әкімдігінің 2010 жылғы 11 ақпандағы N 58 қаулысына сәйкес "2010-2012 жылдарға арналған аудандық бюджет туралы" Қазалы аудандық Мәслихатының 2009 жылғы 23 желтоқсандағы N 169 шешімін іске асыру туралы" Қазалы ауданы әкімдігінің 2009 жылғы 29 желтоқсандағы N 298 қаулысына өзгерістер енгізу туралы" Қазалы ауданы әкімдігінің 2010 жылғы 15 ақпандағы N 60 қаулысымен бюджетке түзету енгізілгені ескерілсін; </w:t>
      </w:r>
    </w:p>
    <w:bookmarkEnd w:id="2"/>
    <w:bookmarkStart w:name="z8" w:id="3"/>
    <w:p>
      <w:pPr>
        <w:spacing w:after="0"/>
        <w:ind w:left="0"/>
        <w:jc w:val="both"/>
      </w:pPr>
      <w:r>
        <w:rPr>
          <w:rFonts w:ascii="Times New Roman"/>
          <w:b w:val="false"/>
          <w:i w:val="false"/>
          <w:color w:val="000000"/>
          <w:sz w:val="28"/>
        </w:rPr>
        <w:t>
      14. 2010 жылдың 1-қаңтарына қалыптасқан бюджет қаражатының 46634 мың теңге қалдықтары төмендегі бағдарламаларға бағытталсын:</w:t>
      </w:r>
    </w:p>
    <w:bookmarkEnd w:id="3"/>
    <w:p>
      <w:pPr>
        <w:spacing w:after="0"/>
        <w:ind w:left="0"/>
        <w:jc w:val="both"/>
      </w:pPr>
      <w:r>
        <w:rPr>
          <w:rFonts w:ascii="Times New Roman"/>
          <w:b w:val="false"/>
          <w:i w:val="false"/>
          <w:color w:val="000000"/>
          <w:sz w:val="28"/>
        </w:rPr>
        <w:t>      112-001 "Аудан (облыстық маңызы бар қала) мәслихатының қызметін қамтамасыз ету жөніндегі қызметтер" бағдарламасына 1 086 мың теңге;</w:t>
      </w:r>
    </w:p>
    <w:p>
      <w:pPr>
        <w:spacing w:after="0"/>
        <w:ind w:left="0"/>
        <w:jc w:val="both"/>
      </w:pPr>
      <w:r>
        <w:rPr>
          <w:rFonts w:ascii="Times New Roman"/>
          <w:b w:val="false"/>
          <w:i w:val="false"/>
          <w:color w:val="000000"/>
          <w:sz w:val="28"/>
        </w:rPr>
        <w:t>      123-001 "Қаладағы ауданның, аудандық маңызы бар қаланың, кент, ауыл (село), ауылдық (селолық) округ әкімінің қызметін қамтамасыз ету жөніндегі қызметтер" бағдарламасына 334 мың теңге;</w:t>
      </w:r>
    </w:p>
    <w:p>
      <w:pPr>
        <w:spacing w:after="0"/>
        <w:ind w:left="0"/>
        <w:jc w:val="both"/>
      </w:pPr>
      <w:r>
        <w:rPr>
          <w:rFonts w:ascii="Times New Roman"/>
          <w:b w:val="false"/>
          <w:i w:val="false"/>
          <w:color w:val="000000"/>
          <w:sz w:val="28"/>
        </w:rPr>
        <w:t xml:space="preserve">      452-001 "Аудандық (облыстық маңызы бар қала) бюджетті орындау және коммуналдық меншікті басқару саласындағы мемлекеттік саясатты іске асыру жөніндегі қызметтер" бағдарламасына 170 мың теңге; </w:t>
      </w:r>
    </w:p>
    <w:p>
      <w:pPr>
        <w:spacing w:after="0"/>
        <w:ind w:left="0"/>
        <w:jc w:val="both"/>
      </w:pPr>
      <w:r>
        <w:rPr>
          <w:rFonts w:ascii="Times New Roman"/>
          <w:b w:val="false"/>
          <w:i w:val="false"/>
          <w:color w:val="000000"/>
          <w:sz w:val="28"/>
        </w:rPr>
        <w:t>      123-008 "Елді мекендерде көшелерді жарықтандыру" бағдарламасына 646 мың теңге;</w:t>
      </w:r>
    </w:p>
    <w:p>
      <w:pPr>
        <w:spacing w:after="0"/>
        <w:ind w:left="0"/>
        <w:jc w:val="both"/>
      </w:pPr>
      <w:r>
        <w:rPr>
          <w:rFonts w:ascii="Times New Roman"/>
          <w:b w:val="false"/>
          <w:i w:val="false"/>
          <w:color w:val="000000"/>
          <w:sz w:val="28"/>
        </w:rPr>
        <w:t>      123-011 "Елді мекендерді абаттандыру мен көгалдандыру" бағдарламасына 37 143 мың теңге;</w:t>
      </w:r>
    </w:p>
    <w:p>
      <w:pPr>
        <w:spacing w:after="0"/>
        <w:ind w:left="0"/>
        <w:jc w:val="both"/>
      </w:pPr>
      <w:r>
        <w:rPr>
          <w:rFonts w:ascii="Times New Roman"/>
          <w:b w:val="false"/>
          <w:i w:val="false"/>
          <w:color w:val="000000"/>
          <w:sz w:val="28"/>
        </w:rPr>
        <w:t>      455-003 "Мәдени демалыс жұмысын қолдау" бағдарламасына 7 000 мың теңге;</w:t>
      </w:r>
    </w:p>
    <w:p>
      <w:pPr>
        <w:spacing w:after="0"/>
        <w:ind w:left="0"/>
        <w:jc w:val="both"/>
      </w:pPr>
      <w:r>
        <w:rPr>
          <w:rFonts w:ascii="Times New Roman"/>
          <w:b w:val="false"/>
          <w:i w:val="false"/>
          <w:color w:val="000000"/>
          <w:sz w:val="28"/>
        </w:rPr>
        <w:t>      473-001 "Жергілікті деңгейде ветеринария саласындағы мемлекеттік саясатты іске асыру жөніндегі қызметтер" бағдарламасына 255 мың теңге;</w:t>
      </w:r>
    </w:p>
    <w:bookmarkStart w:name="z9" w:id="4"/>
    <w:p>
      <w:pPr>
        <w:spacing w:after="0"/>
        <w:ind w:left="0"/>
        <w:jc w:val="both"/>
      </w:pPr>
      <w:r>
        <w:rPr>
          <w:rFonts w:ascii="Times New Roman"/>
          <w:b w:val="false"/>
          <w:i w:val="false"/>
          <w:color w:val="000000"/>
          <w:sz w:val="28"/>
        </w:rPr>
        <w:t>
      15. 451-020 "Ұлы Отан соғысындағы Жеңістің 65 жылдығына Ұлы Отан соғысының қатысушылары мен мүгедектеріне біржолғы материалдық көмекті төлеу" бағдарламасы 746 мың теңгеге азайтылып, 451-007 "Жергілікті өкілетті органдардың шешімі бойынша мұқтаж азаматтардың жекелеген топтарына әлеуметтік көмек" бағдарламасы 746 мың теңгеге көбейтілсін;</w:t>
      </w:r>
    </w:p>
    <w:bookmarkEnd w:id="4"/>
    <w:p>
      <w:pPr>
        <w:spacing w:after="0"/>
        <w:ind w:left="0"/>
        <w:jc w:val="both"/>
      </w:pPr>
      <w:r>
        <w:rPr>
          <w:rFonts w:ascii="Times New Roman"/>
          <w:b w:val="false"/>
          <w:i w:val="false"/>
          <w:color w:val="000000"/>
          <w:sz w:val="28"/>
        </w:rPr>
        <w:t>      458-108 "Жергілікті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 бағдарламасы 1000 мың теңгеге азайтылып, 458-028 "Коммуналдық шаруашылығын дамыту" бағдарламасы 1000 мың теңгеге көбейтілсін;</w:t>
      </w:r>
    </w:p>
    <w:p>
      <w:pPr>
        <w:spacing w:after="0"/>
        <w:ind w:left="0"/>
        <w:jc w:val="both"/>
      </w:pPr>
      <w:r>
        <w:rPr>
          <w:rFonts w:ascii="Times New Roman"/>
          <w:b w:val="false"/>
          <w:i w:val="false"/>
          <w:color w:val="000000"/>
          <w:sz w:val="28"/>
        </w:rPr>
        <w:t>      452-012 "Ауданның (облыстық маңызы бар қаланың) жергілікті атқарушы органының резерві" бағдарламасы 870 мың теңгеге азайтылып, 123-001 "Қаладағы ауданның, аудандық маңызы бар қаланың, кент, ауыл (село), ауылдық (селолық) округ әкімінің қызметін қамтамасыз ету жөніндегі қызметтер" бағдарламасы 202 мың теңгеге, 464-006 "Балалар мен жеткіншектерге қосымша білім беру" бағдарламасы 500 мың теңгеге, 123-011 "Елді мекендерді абаттандыру мен көгалдандыру" бағдарламасы 168 мың теңгеге көбейтілсін;</w:t>
      </w:r>
    </w:p>
    <w:p>
      <w:pPr>
        <w:spacing w:after="0"/>
        <w:ind w:left="0"/>
        <w:jc w:val="both"/>
      </w:pPr>
      <w:r>
        <w:rPr>
          <w:rFonts w:ascii="Times New Roman"/>
          <w:b w:val="false"/>
          <w:i w:val="false"/>
          <w:color w:val="000000"/>
          <w:sz w:val="28"/>
        </w:rPr>
        <w:t>      123-009 "Елді мекендердің санитариясын қамтамасыз ету" бағдарламасы 255 мың теңгеге азайтылып, 473-007 "Қаңғыбас иттер мен мысықтарды аулауды және жоюды ұйымдастыру" бағдарламасы 255 мың теңгеге көбейтілсін".</w:t>
      </w:r>
    </w:p>
    <w:bookmarkStart w:name="z10" w:id="5"/>
    <w:p>
      <w:pPr>
        <w:spacing w:after="0"/>
        <w:ind w:left="0"/>
        <w:jc w:val="both"/>
      </w:pP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аталған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шешім 2010 жылдың 1 қаңтарынан бастап қолданысқа енгізіледі.</w:t>
      </w:r>
    </w:p>
    <w:bookmarkEnd w:id="7"/>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ХХIV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Т. Бөріқұлақов</w:t>
      </w:r>
    </w:p>
    <w:p>
      <w:pPr>
        <w:spacing w:after="0"/>
        <w:ind w:left="0"/>
        <w:jc w:val="both"/>
      </w:pPr>
      <w:r>
        <w:rPr>
          <w:rFonts w:ascii="Times New Roman"/>
          <w:b w:val="false"/>
          <w:i w:val="false"/>
          <w:color w:val="000000"/>
          <w:sz w:val="28"/>
        </w:rPr>
        <w:t>2010 жылғы "26" ақпандағы</w:t>
      </w:r>
      <w:r>
        <w:br/>
      </w:r>
      <w:r>
        <w:rPr>
          <w:rFonts w:ascii="Times New Roman"/>
          <w:b w:val="false"/>
          <w:i w:val="false"/>
          <w:color w:val="000000"/>
          <w:sz w:val="28"/>
        </w:rPr>
        <w:t>
      кезектен тыс ХХIV сессиясының</w:t>
      </w:r>
      <w:r>
        <w:br/>
      </w:r>
      <w:r>
        <w:rPr>
          <w:rFonts w:ascii="Times New Roman"/>
          <w:b w:val="false"/>
          <w:i w:val="false"/>
          <w:color w:val="000000"/>
          <w:sz w:val="28"/>
        </w:rPr>
        <w:t>
      N 186 нормативтік құқықтық кесімге</w:t>
      </w:r>
      <w:r>
        <w:br/>
      </w:r>
      <w:r>
        <w:rPr>
          <w:rFonts w:ascii="Times New Roman"/>
          <w:b w:val="false"/>
          <w:i w:val="false"/>
          <w:color w:val="000000"/>
          <w:sz w:val="28"/>
        </w:rPr>
        <w:t>
      1-қосымша</w:t>
      </w:r>
    </w:p>
    <w:bookmarkStart w:name="z13" w:id="8"/>
    <w:p>
      <w:pPr>
        <w:spacing w:after="0"/>
        <w:ind w:left="0"/>
        <w:jc w:val="left"/>
      </w:pPr>
      <w:r>
        <w:rPr>
          <w:rFonts w:ascii="Times New Roman"/>
          <w:b/>
          <w:i w:val="false"/>
          <w:color w:val="000000"/>
        </w:rPr>
        <w:t xml:space="preserve">        
2010 жылға арналған аудандық бюджет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
        <w:gridCol w:w="641"/>
        <w:gridCol w:w="598"/>
        <w:gridCol w:w="9073"/>
        <w:gridCol w:w="180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5814414</w:t>
            </w:r>
          </w:p>
        </w:tc>
      </w:tr>
      <w:tr>
        <w:trPr>
          <w:trHeight w:val="24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700525</w:t>
            </w:r>
          </w:p>
        </w:tc>
      </w:tr>
      <w:tr>
        <w:trPr>
          <w:trHeight w:val="21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293638</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293638</w:t>
            </w:r>
          </w:p>
        </w:tc>
      </w:tr>
      <w:tr>
        <w:trPr>
          <w:trHeight w:val="25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298570</w:t>
            </w:r>
          </w:p>
        </w:tc>
      </w:tr>
      <w:tr>
        <w:trPr>
          <w:trHeight w:val="22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298570</w:t>
            </w:r>
          </w:p>
        </w:tc>
      </w:tr>
      <w:tr>
        <w:trPr>
          <w:trHeight w:val="22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1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61016</w:t>
            </w:r>
          </w:p>
        </w:tc>
      </w:tr>
      <w:tr>
        <w:trPr>
          <w:trHeight w:val="21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w:t>
            </w:r>
          </w:p>
        </w:tc>
      </w:tr>
      <w:tr>
        <w:trPr>
          <w:trHeight w:val="30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24984</w:t>
            </w:r>
          </w:p>
        </w:tc>
      </w:tr>
      <w:tr>
        <w:trPr>
          <w:trHeight w:val="2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24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w:t>
            </w:r>
          </w:p>
        </w:tc>
      </w:tr>
      <w:tr>
        <w:trPr>
          <w:trHeight w:val="21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w:t>
            </w:r>
          </w:p>
        </w:tc>
      </w:tr>
      <w:tr>
        <w:trPr>
          <w:trHeight w:val="12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22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2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19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24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1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5109189</w:t>
            </w:r>
          </w:p>
        </w:tc>
      </w:tr>
      <w:tr>
        <w:trPr>
          <w:trHeight w:val="150"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5109189</w:t>
            </w:r>
          </w:p>
        </w:tc>
      </w:tr>
      <w:tr>
        <w:trPr>
          <w:trHeight w:val="285" w:hRule="atLeast"/>
        </w:trPr>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5109189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80"/>
        <w:gridCol w:w="735"/>
        <w:gridCol w:w="7290"/>
        <w:gridCol w:w="2202"/>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5883555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299485</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60438</w:t>
            </w:r>
          </w:p>
        </w:tc>
      </w:tr>
      <w:tr>
        <w:trPr>
          <w:trHeight w:val="1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60438</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191506</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189196</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бюджетті орындау және коммуналдық меншікті басқару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1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4166657</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331706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331706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2778640</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2696294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82346</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rPr>
                <w:rFonts w:ascii="Times New Roman"/>
                <w:b w:val="false"/>
                <w:i w:val="false"/>
                <w:color w:val="ffffff"/>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907688</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907688</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415207</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376241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81441</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44435</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r>
              <w:rPr>
                <w:rFonts w:ascii="Times New Roman"/>
                <w:b w:val="false"/>
                <w:i w:val="false"/>
                <w:color w:val="000000"/>
                <w:sz w:val="20"/>
              </w:rPr>
              <w:t>451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38966</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37549</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219925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50788</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 орналастыру және (немесе) сатып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93754</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175132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92108</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7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44937</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9907</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42172</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6458</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147753</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82773</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333040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333040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302860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15832</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-170391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(профицитті пайдалану)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170391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rPr>
                <w:rFonts w:ascii="Times New Roman"/>
                <w:b w:val="false"/>
                <w:i w:val="false"/>
                <w:color w:val="ffffff"/>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rPr>
                <w:rFonts w:ascii="Times New Roman"/>
                <w:b w:val="false"/>
                <w:i w:val="false"/>
                <w:color w:val="ffffff"/>
                <w:sz w:val="20"/>
              </w:rPr>
              <w:t>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rPr>
                <w:rFonts w:ascii="Times New Roman"/>
                <w:b w:val="false"/>
                <w:i w:val="false"/>
                <w:color w:val="ffffff"/>
                <w:sz w:val="20"/>
              </w:rPr>
              <w:t>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76141</w:t>
            </w:r>
          </w:p>
        </w:tc>
      </w:tr>
    </w:tbl>
    <w:p>
      <w:pPr>
        <w:spacing w:after="0"/>
        <w:ind w:left="0"/>
        <w:jc w:val="both"/>
      </w:pPr>
      <w:r>
        <w:rPr>
          <w:rFonts w:ascii="Times New Roman"/>
          <w:b w:val="false"/>
          <w:i w:val="false"/>
          <w:color w:val="000000"/>
          <w:sz w:val="28"/>
        </w:rPr>
        <w:t>2010 жылғы "26" ақпандағы</w:t>
      </w:r>
      <w:r>
        <w:br/>
      </w:r>
      <w:r>
        <w:rPr>
          <w:rFonts w:ascii="Times New Roman"/>
          <w:b w:val="false"/>
          <w:i w:val="false"/>
          <w:color w:val="000000"/>
          <w:sz w:val="28"/>
        </w:rPr>
        <w:t>
      кезектен тыс ХХIV сессиясының</w:t>
      </w:r>
      <w:r>
        <w:br/>
      </w:r>
      <w:r>
        <w:rPr>
          <w:rFonts w:ascii="Times New Roman"/>
          <w:b w:val="false"/>
          <w:i w:val="false"/>
          <w:color w:val="000000"/>
          <w:sz w:val="28"/>
        </w:rPr>
        <w:t>
      N 186 нормативтік құқықтық кесімге</w:t>
      </w:r>
      <w:r>
        <w:br/>
      </w:r>
      <w:r>
        <w:rPr>
          <w:rFonts w:ascii="Times New Roman"/>
          <w:b w:val="false"/>
          <w:i w:val="false"/>
          <w:color w:val="000000"/>
          <w:sz w:val="28"/>
        </w:rPr>
        <w:t>
      2-қосымша</w:t>
      </w:r>
    </w:p>
    <w:bookmarkStart w:name="z14" w:id="9"/>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2010 жылға арналған жеке жоспарларының қаржылар көлемі      </w:t>
      </w:r>
    </w:p>
    <w:bookmarkEnd w:id="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4146"/>
        <w:gridCol w:w="1571"/>
        <w:gridCol w:w="1766"/>
        <w:gridCol w:w="1204"/>
        <w:gridCol w:w="1044"/>
        <w:gridCol w:w="1182"/>
        <w:gridCol w:w="1442"/>
        <w:gridCol w:w="1442"/>
        <w:gridCol w:w="1442"/>
        <w:gridCol w:w="1399"/>
        <w:gridCol w:w="1988"/>
      </w:tblGrid>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бағдарламалар бойынша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w:t>
            </w:r>
            <w:r>
              <w:br/>
            </w:r>
            <w:r>
              <w:rPr>
                <w:rFonts w:ascii="Times New Roman"/>
                <w:b w:val="false"/>
                <w:i w:val="false"/>
                <w:color w:val="000000"/>
                <w:sz w:val="20"/>
              </w:rPr>
              <w:t>
дық маңызы бар қаланың, кент, ауыл (село), ауылдық (село-</w:t>
            </w:r>
            <w:r>
              <w:br/>
            </w:r>
            <w:r>
              <w:rPr>
                <w:rFonts w:ascii="Times New Roman"/>
                <w:b w:val="false"/>
                <w:i w:val="false"/>
                <w:color w:val="000000"/>
                <w:sz w:val="20"/>
              </w:rPr>
              <w:t>
лық) округ әкімі-</w:t>
            </w:r>
            <w:r>
              <w:br/>
            </w:r>
            <w:r>
              <w:rPr>
                <w:rFonts w:ascii="Times New Roman"/>
                <w:b w:val="false"/>
                <w:i w:val="false"/>
                <w:color w:val="000000"/>
                <w:sz w:val="20"/>
              </w:rPr>
              <w:t>
нің қызме-</w:t>
            </w:r>
            <w:r>
              <w:br/>
            </w:r>
            <w:r>
              <w:rPr>
                <w:rFonts w:ascii="Times New Roman"/>
                <w:b w:val="false"/>
                <w:i w:val="false"/>
                <w:color w:val="000000"/>
                <w:sz w:val="20"/>
              </w:rPr>
              <w:t>
тін қамтамасыз ету жөніндегі қызмет-тер</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p>
          <w:p>
            <w:pPr>
              <w:spacing w:after="20"/>
              <w:ind w:left="20"/>
              <w:jc w:val="both"/>
            </w:pPr>
            <w:r>
              <w:rPr>
                <w:rFonts w:ascii="Times New Roman"/>
                <w:b w:val="false"/>
                <w:i w:val="false"/>
                <w:color w:val="000000"/>
                <w:sz w:val="20"/>
              </w:rPr>
              <w:t>тік органдарды материалдық-техникалық жарақтандыру</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Ерекеше жағ-дай-лар да сыр-қаты ауыр адамдар-ды дәрігер-лік кө-</w:t>
            </w:r>
            <w:r>
              <w:br/>
            </w:r>
            <w:r>
              <w:rPr>
                <w:rFonts w:ascii="Times New Roman"/>
                <w:b w:val="false"/>
                <w:i w:val="false"/>
                <w:color w:val="000000"/>
                <w:sz w:val="20"/>
              </w:rPr>
              <w:t>
мек көрсете-тін ең жа-</w:t>
            </w:r>
            <w:r>
              <w:br/>
            </w:r>
            <w:r>
              <w:rPr>
                <w:rFonts w:ascii="Times New Roman"/>
                <w:b w:val="false"/>
                <w:i w:val="false"/>
                <w:color w:val="000000"/>
                <w:sz w:val="20"/>
              </w:rPr>
              <w:t>
қын ден-сау-лық сақ-тау ұйымына жеткізу-ді ұйымдас-тыру</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w:t>
            </w:r>
            <w:r>
              <w:br/>
            </w:r>
            <w:r>
              <w:rPr>
                <w:rFonts w:ascii="Times New Roman"/>
                <w:b w:val="false"/>
                <w:i w:val="false"/>
                <w:color w:val="000000"/>
                <w:sz w:val="20"/>
              </w:rPr>
              <w:t>
дық-</w:t>
            </w:r>
            <w:r>
              <w:br/>
            </w:r>
            <w:r>
              <w:rPr>
                <w:rFonts w:ascii="Times New Roman"/>
                <w:b w:val="false"/>
                <w:i w:val="false"/>
                <w:color w:val="000000"/>
                <w:sz w:val="20"/>
              </w:rPr>
              <w:t>
тауды ұйым-дасты-ру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w:t>
            </w:r>
            <w:r>
              <w:br/>
            </w:r>
            <w:r>
              <w:rPr>
                <w:rFonts w:ascii="Times New Roman"/>
                <w:b w:val="false"/>
                <w:i w:val="false"/>
                <w:color w:val="000000"/>
                <w:sz w:val="20"/>
              </w:rPr>
              <w:t>
лерді жарық-танды-ру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w:t>
            </w:r>
            <w:r>
              <w:br/>
            </w:r>
            <w:r>
              <w:rPr>
                <w:rFonts w:ascii="Times New Roman"/>
                <w:b w:val="false"/>
                <w:i w:val="false"/>
                <w:color w:val="000000"/>
                <w:sz w:val="20"/>
              </w:rPr>
              <w:t>
дарды жерлеу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ді абаттандыру мен көгал-данды-ру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 аппараты" мемлекеттік мекемесі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 әкімінің аппараты" мемлекеттік мекемесі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мемлекеттік мекемесі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мемлекеттік мекемесі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"Бозкөл ауылдық округі әкімінің аппараты" мемлекеттік мекемесі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мемлекеттік мекемесі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мемлекеттік мекемесі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мемлекеттік мекемесі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мемлекеттік мекемесі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10467</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мемлекеттік мекемесі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мемлекеттік мекемесі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мемлекеттік мекемесі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мемлекеттік мекемесі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11119</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 ауылдық округі әкімінің аппараты" мемлекеттік мекемесі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мемлекеттік мекемесі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мемлекеттік мекемесі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мемлекеттік мекемесі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мемлекеттік мекемесі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мемлекеттік мекемесі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"Шакен ауылдық округі әкімінің аппараты" мемлекеттік мекемесі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мемлекеттік мекемесі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302534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189196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2310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565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28034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7267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57353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16409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