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00195" w14:textId="8f001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2009 жылғы 23 желтоқсандағы кезекті жиырмасыншы сессиясының "2010-2012 жылдарға арналған аудан бюджеті туралы" N 126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Арал аудандық мәслихатының 2010 жылғы 09 сәуірдегі N 153 шешімі. Қызылорда облысының Әділет департаменті Арал ауданының Әділет басқармасында 2010 жылы 14 сәуірде N 10-3-156 тіркелді. Күші жойылды - 
Қызылорда облысы Арал аудандық мәслихатының 2011 жылғы 19 қаңтардағы N 204 шешімімен</w:t>
      </w:r>
    </w:p>
    <w:p>
      <w:pPr>
        <w:spacing w:after="0"/>
        <w:ind w:left="0"/>
        <w:jc w:val="both"/>
      </w:pPr>
      <w:r>
        <w:rPr>
          <w:rFonts w:ascii="Times New Roman"/>
          <w:b w:val="false"/>
          <w:i w:val="false"/>
          <w:color w:val="ff0000"/>
          <w:sz w:val="28"/>
        </w:rPr>
        <w:t>      Ескерту. Күші жойылды - Қызылорда облысы Арал аудандық мәслихатының 2011.01.19 N 204 шешімімен.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кодексіне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"2010- 2012 жылдарға арналған облыстық бюджет туралы" Қызылорда облыстық мәслихатының 2009 жылғы 11 желтоқсандағы кезектен тыс жиырма екінші сессиясының </w:t>
      </w:r>
      <w:r>
        <w:rPr>
          <w:rFonts w:ascii="Times New Roman"/>
          <w:b w:val="false"/>
          <w:i w:val="false"/>
          <w:color w:val="000000"/>
          <w:sz w:val="28"/>
        </w:rPr>
        <w:t>N 192</w:t>
      </w:r>
      <w:r>
        <w:rPr>
          <w:rFonts w:ascii="Times New Roman"/>
          <w:b w:val="false"/>
          <w:i w:val="false"/>
          <w:color w:val="000000"/>
          <w:sz w:val="28"/>
        </w:rPr>
        <w:t xml:space="preserve"> шешіміне өзгерістер мен толықтырулар енгізу туралы" Қызылорда облыстық мәслихатының 2010 жылғы 31 наурыздағы кезекті жиырма алтыншы сессиясының </w:t>
      </w:r>
      <w:r>
        <w:rPr>
          <w:rFonts w:ascii="Times New Roman"/>
          <w:b w:val="false"/>
          <w:i w:val="false"/>
          <w:color w:val="000000"/>
          <w:sz w:val="28"/>
        </w:rPr>
        <w:t>N 213</w:t>
      </w:r>
      <w:r>
        <w:rPr>
          <w:rFonts w:ascii="Times New Roman"/>
          <w:b w:val="false"/>
          <w:i w:val="false"/>
          <w:color w:val="000000"/>
          <w:sz w:val="28"/>
        </w:rPr>
        <w:t xml:space="preserve"> шешіміне сәйкес аудандық мәслихат </w:t>
      </w:r>
      <w:r>
        <w:rPr>
          <w:rFonts w:ascii="Times New Roman"/>
          <w:b/>
          <w:i w:val="false"/>
          <w:color w:val="000000"/>
          <w:sz w:val="28"/>
        </w:rPr>
        <w:t>ШЕШЕМІЗ:</w:t>
      </w:r>
      <w:r>
        <w:br/>
      </w:r>
      <w:r>
        <w:rPr>
          <w:rFonts w:ascii="Times New Roman"/>
          <w:b w:val="false"/>
          <w:i w:val="false"/>
          <w:color w:val="000000"/>
          <w:sz w:val="28"/>
        </w:rPr>
        <w:t>
</w:t>
      </w:r>
      <w:r>
        <w:rPr>
          <w:rFonts w:ascii="Times New Roman"/>
          <w:b w:val="false"/>
          <w:i w:val="false"/>
          <w:color w:val="000000"/>
          <w:sz w:val="28"/>
        </w:rPr>
        <w:t>
      1. Аудандық мәслихаттың 2009 жылғы 23 желтоқсандағы кезекті жиырмасыншы сессиясының "2010 -2012 жылдарға арналған аудан бюджеті туралы" </w:t>
      </w:r>
      <w:r>
        <w:rPr>
          <w:rFonts w:ascii="Times New Roman"/>
          <w:b w:val="false"/>
          <w:i w:val="false"/>
          <w:color w:val="000000"/>
          <w:sz w:val="28"/>
        </w:rPr>
        <w:t>N 126</w:t>
      </w:r>
      <w:r>
        <w:rPr>
          <w:rFonts w:ascii="Times New Roman"/>
          <w:b w:val="false"/>
          <w:i w:val="false"/>
          <w:color w:val="000000"/>
          <w:sz w:val="28"/>
        </w:rPr>
        <w:t xml:space="preserve"> шешіміне (нормативтік құқықтық кесімдердің мемлекеттік тіркеу тізілімінде 10-3-147 номірімен 29.12.2009 ж. тіркелген, аудандық "Толқын" газетінің 16.01.2010 жыл N 04 шығарылымында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1.тармақтағы:</w:t>
      </w:r>
      <w:r>
        <w:br/>
      </w:r>
      <w:r>
        <w:rPr>
          <w:rFonts w:ascii="Times New Roman"/>
          <w:b w:val="false"/>
          <w:i w:val="false"/>
          <w:color w:val="000000"/>
          <w:sz w:val="28"/>
        </w:rPr>
        <w:t>
      </w:t>
      </w:r>
      <w:r>
        <w:rPr>
          <w:rFonts w:ascii="Times New Roman"/>
          <w:b w:val="false"/>
          <w:i w:val="false"/>
          <w:color w:val="000000"/>
          <w:sz w:val="28"/>
        </w:rPr>
        <w:t>1) тармақшадағы</w:t>
      </w:r>
      <w:r>
        <w:rPr>
          <w:rFonts w:ascii="Times New Roman"/>
          <w:b w:val="false"/>
          <w:i w:val="false"/>
          <w:color w:val="000000"/>
          <w:sz w:val="28"/>
        </w:rPr>
        <w:t xml:space="preserve"> "6 408 874" деген сандар "6 590 184" сандармен ауыстырылсын; </w:t>
      </w:r>
      <w:r>
        <w:br/>
      </w:r>
      <w:r>
        <w:rPr>
          <w:rFonts w:ascii="Times New Roman"/>
          <w:b w:val="false"/>
          <w:i w:val="false"/>
          <w:color w:val="000000"/>
          <w:sz w:val="28"/>
        </w:rPr>
        <w:t>
      "5 853 418" деген сандар "6 034 728" деген сандармен ауыстырылсын;</w:t>
      </w:r>
      <w:r>
        <w:br/>
      </w:r>
      <w:r>
        <w:rPr>
          <w:rFonts w:ascii="Times New Roman"/>
          <w:b w:val="false"/>
          <w:i w:val="false"/>
          <w:color w:val="000000"/>
          <w:sz w:val="28"/>
        </w:rPr>
        <w:t>
      </w:t>
      </w:r>
      <w:r>
        <w:rPr>
          <w:rFonts w:ascii="Times New Roman"/>
          <w:b w:val="false"/>
          <w:i w:val="false"/>
          <w:color w:val="000000"/>
          <w:sz w:val="28"/>
        </w:rPr>
        <w:t>2) тармақшадағы</w:t>
      </w:r>
      <w:r>
        <w:rPr>
          <w:rFonts w:ascii="Times New Roman"/>
          <w:b w:val="false"/>
          <w:i w:val="false"/>
          <w:color w:val="000000"/>
          <w:sz w:val="28"/>
        </w:rPr>
        <w:t xml:space="preserve"> "6 593 210" деген сандар "6 774 520" деген сандармен ауыстырылсын;</w:t>
      </w:r>
      <w:r>
        <w:br/>
      </w:r>
      <w:r>
        <w:rPr>
          <w:rFonts w:ascii="Times New Roman"/>
          <w:b w:val="false"/>
          <w:i w:val="false"/>
          <w:color w:val="000000"/>
          <w:sz w:val="28"/>
        </w:rPr>
        <w:t>
      Мынадай мазмұндағы "</w:t>
      </w:r>
      <w:r>
        <w:rPr>
          <w:rFonts w:ascii="Times New Roman"/>
          <w:b w:val="false"/>
          <w:i w:val="false"/>
          <w:color w:val="000000"/>
          <w:sz w:val="28"/>
        </w:rPr>
        <w:t>6-7</w:t>
      </w:r>
      <w:r>
        <w:rPr>
          <w:rFonts w:ascii="Times New Roman"/>
          <w:b w:val="false"/>
          <w:i w:val="false"/>
          <w:color w:val="000000"/>
          <w:sz w:val="28"/>
        </w:rPr>
        <w:t>, </w:t>
      </w:r>
      <w:r>
        <w:rPr>
          <w:rFonts w:ascii="Times New Roman"/>
          <w:b w:val="false"/>
          <w:i w:val="false"/>
          <w:color w:val="000000"/>
          <w:sz w:val="28"/>
        </w:rPr>
        <w:t>6-8</w:t>
      </w:r>
      <w:r>
        <w:rPr>
          <w:rFonts w:ascii="Times New Roman"/>
          <w:b w:val="false"/>
          <w:i w:val="false"/>
          <w:color w:val="000000"/>
          <w:sz w:val="28"/>
        </w:rPr>
        <w:t>" тармақтармен толықтырылсын:</w:t>
      </w:r>
      <w:r>
        <w:br/>
      </w:r>
      <w:r>
        <w:rPr>
          <w:rFonts w:ascii="Times New Roman"/>
          <w:b w:val="false"/>
          <w:i w:val="false"/>
          <w:color w:val="000000"/>
          <w:sz w:val="28"/>
        </w:rPr>
        <w:t>
</w:t>
      </w:r>
      <w:r>
        <w:rPr>
          <w:rFonts w:ascii="Times New Roman"/>
          <w:b w:val="false"/>
          <w:i w:val="false"/>
          <w:color w:val="000000"/>
          <w:sz w:val="28"/>
        </w:rPr>
        <w:t>
      6-7. 2010 жылға арналған аудан бюджетіне облыстық бюджеттен 39803,0 мың теңге көлемінде төмендегі ағымдағы нысаналы трансферттер бөлінгені ескерілсін:</w:t>
      </w:r>
      <w:r>
        <w:br/>
      </w:r>
      <w:r>
        <w:rPr>
          <w:rFonts w:ascii="Times New Roman"/>
          <w:b w:val="false"/>
          <w:i w:val="false"/>
          <w:color w:val="000000"/>
          <w:sz w:val="28"/>
        </w:rPr>
        <w:t>
</w:t>
      </w:r>
      <w:r>
        <w:rPr>
          <w:rFonts w:ascii="Times New Roman"/>
          <w:b w:val="false"/>
          <w:i w:val="false"/>
          <w:color w:val="000000"/>
          <w:sz w:val="28"/>
        </w:rPr>
        <w:t>
      Ұлы Отан соғысының қатысушылары мен мүгедектеріне, Ұлы Отан соғысы жылдары қаза болған жауынгерлердің қайта некеге тұрмаған жесірлеріне, Екінші дүниежүзілік соғысы жылдарындағы концлагердің бұрынғы кәмелетке толмаған тұтқындарына, Ұлы Отан соғысы жылдары тылдағы қажырлы еңбегімен мінсіз әскери қызметі үшін бұрынғы КСРО ордендерімен, медальдарымен марапатталғандарға автокөлікте жеңілдікпен жүруді қамтамасыз етуге материалдық көмек көрсетуге 1720,0 мың теңге;</w:t>
      </w:r>
      <w:r>
        <w:br/>
      </w:r>
      <w:r>
        <w:rPr>
          <w:rFonts w:ascii="Times New Roman"/>
          <w:b w:val="false"/>
          <w:i w:val="false"/>
          <w:color w:val="000000"/>
          <w:sz w:val="28"/>
        </w:rPr>
        <w:t>
</w:t>
      </w:r>
      <w:r>
        <w:rPr>
          <w:rFonts w:ascii="Times New Roman"/>
          <w:b w:val="false"/>
          <w:i w:val="false"/>
          <w:color w:val="000000"/>
          <w:sz w:val="28"/>
        </w:rPr>
        <w:t>
      Ұлы Отан соғысы жылдарында тылдағы қажырлы еңбегі мен мінсіз әскери қызметі үшін бұрынғы КСРО ордендерімен және медальдарымен марапатталған тұлғаларды сауықтыруға, сонымен қатар, Ұлы Отан соғысының қатысушылары мен мүгедектеріне Ұлы Отан соғысы жылдарында қаза болған жауынгерлердің қайта некеге тұрмаған жесірлеріне, Екінші дүниежүзілік соғыс жылдарындағы концлагердің бұрынғы кәмелетке толмаған тұтқындарына жеңіс күні қарсаңында тұрғын үйлерін жөндеуге, мерекелік азық-түлік жиынтығын табыс етуге, мерекелік киіммен қамтамасыз етуге біржолғы материалдық көмек көрсетуге 4 678,0 мың теңге;</w:t>
      </w:r>
      <w:r>
        <w:br/>
      </w:r>
      <w:r>
        <w:rPr>
          <w:rFonts w:ascii="Times New Roman"/>
          <w:b w:val="false"/>
          <w:i w:val="false"/>
          <w:color w:val="000000"/>
          <w:sz w:val="28"/>
        </w:rPr>
        <w:t>
</w:t>
      </w:r>
      <w:r>
        <w:rPr>
          <w:rFonts w:ascii="Times New Roman"/>
          <w:b w:val="false"/>
          <w:i w:val="false"/>
          <w:color w:val="000000"/>
          <w:sz w:val="28"/>
        </w:rPr>
        <w:t>
      Ұлы Отан соғысы жылдары 6 айдан кем емес еңбек еткен тыл еңбеккерлеріне коммуналдық төлемдерін өтеуге 25 823,0 мың теңге.</w:t>
      </w:r>
      <w:r>
        <w:br/>
      </w:r>
      <w:r>
        <w:rPr>
          <w:rFonts w:ascii="Times New Roman"/>
          <w:b w:val="false"/>
          <w:i w:val="false"/>
          <w:color w:val="000000"/>
          <w:sz w:val="28"/>
        </w:rPr>
        <w:t>
</w:t>
      </w:r>
      <w:r>
        <w:rPr>
          <w:rFonts w:ascii="Times New Roman"/>
          <w:b w:val="false"/>
          <w:i w:val="false"/>
          <w:color w:val="000000"/>
          <w:sz w:val="28"/>
        </w:rPr>
        <w:t xml:space="preserve">
      Жақсықылыш кентінің бас жоспарын әзірлеуге 7 582,0 мың теңге. </w:t>
      </w:r>
      <w:r>
        <w:br/>
      </w:r>
      <w:r>
        <w:rPr>
          <w:rFonts w:ascii="Times New Roman"/>
          <w:b w:val="false"/>
          <w:i w:val="false"/>
          <w:color w:val="000000"/>
          <w:sz w:val="28"/>
        </w:rPr>
        <w:t>
</w:t>
      </w:r>
      <w:r>
        <w:rPr>
          <w:rFonts w:ascii="Times New Roman"/>
          <w:b w:val="false"/>
          <w:i w:val="false"/>
          <w:color w:val="000000"/>
          <w:sz w:val="28"/>
        </w:rPr>
        <w:t>
      6-8. 2010 жылға арналған аудан бюджетіне облыстық бюджеттен 141 507,0 мың теңге көлемінде төмендегі нысаналы даму трансферттері бөлінгені ескерілсін:</w:t>
      </w:r>
      <w:r>
        <w:br/>
      </w:r>
      <w:r>
        <w:rPr>
          <w:rFonts w:ascii="Times New Roman"/>
          <w:b w:val="false"/>
          <w:i w:val="false"/>
          <w:color w:val="000000"/>
          <w:sz w:val="28"/>
        </w:rPr>
        <w:t>
</w:t>
      </w:r>
      <w:r>
        <w:rPr>
          <w:rFonts w:ascii="Times New Roman"/>
          <w:b w:val="false"/>
          <w:i w:val="false"/>
          <w:color w:val="000000"/>
          <w:sz w:val="28"/>
        </w:rPr>
        <w:t>
      "Шижаға елді мекенінің су желісін қайта жаңғырту және кеңейту" жобасының мемлекеттік сараптама қорытындысымен жобалау-сметалық құжаттарын әзірлеуге 8 214,0 мың теңге;</w:t>
      </w:r>
      <w:r>
        <w:br/>
      </w:r>
      <w:r>
        <w:rPr>
          <w:rFonts w:ascii="Times New Roman"/>
          <w:b w:val="false"/>
          <w:i w:val="false"/>
          <w:color w:val="000000"/>
          <w:sz w:val="28"/>
        </w:rPr>
        <w:t>
</w:t>
      </w:r>
      <w:r>
        <w:rPr>
          <w:rFonts w:ascii="Times New Roman"/>
          <w:b w:val="false"/>
          <w:i w:val="false"/>
          <w:color w:val="000000"/>
          <w:sz w:val="28"/>
        </w:rPr>
        <w:t>
      "Жалаңаш елді мекенінің су жүйесін қайта жаңғырту мен кеңейту" жобасының мемлекеттік сараптама қорытындысымен жобалау сметалық құжаттарын әзірлеуге 5 139,0 мың теңге;</w:t>
      </w:r>
      <w:r>
        <w:br/>
      </w:r>
      <w:r>
        <w:rPr>
          <w:rFonts w:ascii="Times New Roman"/>
          <w:b w:val="false"/>
          <w:i w:val="false"/>
          <w:color w:val="000000"/>
          <w:sz w:val="28"/>
        </w:rPr>
        <w:t>
</w:t>
      </w:r>
      <w:r>
        <w:rPr>
          <w:rFonts w:ascii="Times New Roman"/>
          <w:b w:val="false"/>
          <w:i w:val="false"/>
          <w:color w:val="000000"/>
          <w:sz w:val="28"/>
        </w:rPr>
        <w:t>
      "Аманөткел елді мекенінің су жүйесін қайта жаңғырту мен кеңейту" жобасының мемлекеттік сараптама қорытындысымен жобалау-сметалық құжаттарын әзірлеуге 4 995,0 мың теңге;</w:t>
      </w:r>
      <w:r>
        <w:br/>
      </w:r>
      <w:r>
        <w:rPr>
          <w:rFonts w:ascii="Times New Roman"/>
          <w:b w:val="false"/>
          <w:i w:val="false"/>
          <w:color w:val="000000"/>
          <w:sz w:val="28"/>
        </w:rPr>
        <w:t>
</w:t>
      </w:r>
      <w:r>
        <w:rPr>
          <w:rFonts w:ascii="Times New Roman"/>
          <w:b w:val="false"/>
          <w:i w:val="false"/>
          <w:color w:val="000000"/>
          <w:sz w:val="28"/>
        </w:rPr>
        <w:t>
      "Ақбай елді мекенінің су жүйесін қайта жаңғырту және кеңейту" жобасының мемлекеттік сараптама қорытындысымен жобалау-сметалық құжаттарын әзірлеуге 9 656,0 мың теңге;</w:t>
      </w:r>
      <w:r>
        <w:br/>
      </w:r>
      <w:r>
        <w:rPr>
          <w:rFonts w:ascii="Times New Roman"/>
          <w:b w:val="false"/>
          <w:i w:val="false"/>
          <w:color w:val="000000"/>
          <w:sz w:val="28"/>
        </w:rPr>
        <w:t>
</w:t>
      </w:r>
      <w:r>
        <w:rPr>
          <w:rFonts w:ascii="Times New Roman"/>
          <w:b w:val="false"/>
          <w:i w:val="false"/>
          <w:color w:val="000000"/>
          <w:sz w:val="28"/>
        </w:rPr>
        <w:t>
      "Бөген елді мекенінің су жүйесін қайта жаңғырту және кеңейту" жобасының мемлекеттік сараптама қорытындысымен жобалау-сметалық құжаттарын әзірлеуге 5 629,0 мың теңге;</w:t>
      </w:r>
      <w:r>
        <w:br/>
      </w:r>
      <w:r>
        <w:rPr>
          <w:rFonts w:ascii="Times New Roman"/>
          <w:b w:val="false"/>
          <w:i w:val="false"/>
          <w:color w:val="000000"/>
          <w:sz w:val="28"/>
        </w:rPr>
        <w:t>
</w:t>
      </w:r>
      <w:r>
        <w:rPr>
          <w:rFonts w:ascii="Times New Roman"/>
          <w:b w:val="false"/>
          <w:i w:val="false"/>
          <w:color w:val="000000"/>
          <w:sz w:val="28"/>
        </w:rPr>
        <w:t>
      "Аралқұм елді мекенінің су жүйесін қайта жаңғырту және кеңейту" жобасының мемлекеттік сараптама қорытындысымен жобалау-сметалық құжаттарын әзірлеуге 7 619,0 мың теңге;</w:t>
      </w:r>
      <w:r>
        <w:br/>
      </w:r>
      <w:r>
        <w:rPr>
          <w:rFonts w:ascii="Times New Roman"/>
          <w:b w:val="false"/>
          <w:i w:val="false"/>
          <w:color w:val="000000"/>
          <w:sz w:val="28"/>
        </w:rPr>
        <w:t>
</w:t>
      </w:r>
      <w:r>
        <w:rPr>
          <w:rFonts w:ascii="Times New Roman"/>
          <w:b w:val="false"/>
          <w:i w:val="false"/>
          <w:color w:val="000000"/>
          <w:sz w:val="28"/>
        </w:rPr>
        <w:t>
      "Сапақ елді мекенінің су жүйесін қайта жаңғырту және кеңейту" жобасының мемлекеттік сараптама қорытындысымен жобалау-сметалық құжаттарын әзірлеуге 5 215,0 мың теңге;</w:t>
      </w:r>
      <w:r>
        <w:br/>
      </w:r>
      <w:r>
        <w:rPr>
          <w:rFonts w:ascii="Times New Roman"/>
          <w:b w:val="false"/>
          <w:i w:val="false"/>
          <w:color w:val="000000"/>
          <w:sz w:val="28"/>
        </w:rPr>
        <w:t>
</w:t>
      </w:r>
      <w:r>
        <w:rPr>
          <w:rFonts w:ascii="Times New Roman"/>
          <w:b w:val="false"/>
          <w:i w:val="false"/>
          <w:color w:val="000000"/>
          <w:sz w:val="28"/>
        </w:rPr>
        <w:t>
      "Қосжар елді мекенінің су жүйесін қайта жаңғырту және кеңейту" жобасының мемлекеттік сараптама қорытындысымен жобалау-сметалық құжаттарын әзірлеуге 6 587,0 мың теңге;</w:t>
      </w:r>
      <w:r>
        <w:br/>
      </w:r>
      <w:r>
        <w:rPr>
          <w:rFonts w:ascii="Times New Roman"/>
          <w:b w:val="false"/>
          <w:i w:val="false"/>
          <w:color w:val="000000"/>
          <w:sz w:val="28"/>
        </w:rPr>
        <w:t>
</w:t>
      </w:r>
      <w:r>
        <w:rPr>
          <w:rFonts w:ascii="Times New Roman"/>
          <w:b w:val="false"/>
          <w:i w:val="false"/>
          <w:color w:val="000000"/>
          <w:sz w:val="28"/>
        </w:rPr>
        <w:t>
      "Қамыстыбас елді мекенінің су жүйесін қайта жаңғырту және кеңейту" жобасының мемлекеттік сараптама қорытындысымен жобалау-сметалық құжаттарын әзірлеуге 8 453,0 мың теңге.</w:t>
      </w:r>
      <w:r>
        <w:br/>
      </w:r>
      <w:r>
        <w:rPr>
          <w:rFonts w:ascii="Times New Roman"/>
          <w:b w:val="false"/>
          <w:i w:val="false"/>
          <w:color w:val="000000"/>
          <w:sz w:val="28"/>
        </w:rPr>
        <w:t>
</w:t>
      </w:r>
      <w:r>
        <w:rPr>
          <w:rFonts w:ascii="Times New Roman"/>
          <w:b w:val="false"/>
          <w:i w:val="false"/>
          <w:color w:val="000000"/>
          <w:sz w:val="28"/>
        </w:rPr>
        <w:t xml:space="preserve">
      Төмендегі мектептердің құрылысын аяқтауға: </w:t>
      </w:r>
      <w:r>
        <w:br/>
      </w:r>
      <w:r>
        <w:rPr>
          <w:rFonts w:ascii="Times New Roman"/>
          <w:b w:val="false"/>
          <w:i w:val="false"/>
          <w:color w:val="000000"/>
          <w:sz w:val="28"/>
        </w:rPr>
        <w:t>
</w:t>
      </w:r>
      <w:r>
        <w:rPr>
          <w:rFonts w:ascii="Times New Roman"/>
          <w:b w:val="false"/>
          <w:i w:val="false"/>
          <w:color w:val="000000"/>
          <w:sz w:val="28"/>
        </w:rPr>
        <w:t xml:space="preserve">
      Ақбай елді мекеніндегі 200 орындық мектепке - 20 000,0 мың теңге; </w:t>
      </w:r>
      <w:r>
        <w:br/>
      </w:r>
      <w:r>
        <w:rPr>
          <w:rFonts w:ascii="Times New Roman"/>
          <w:b w:val="false"/>
          <w:i w:val="false"/>
          <w:color w:val="000000"/>
          <w:sz w:val="28"/>
        </w:rPr>
        <w:t>
</w:t>
      </w:r>
      <w:r>
        <w:rPr>
          <w:rFonts w:ascii="Times New Roman"/>
          <w:b w:val="false"/>
          <w:i w:val="false"/>
          <w:color w:val="000000"/>
          <w:sz w:val="28"/>
        </w:rPr>
        <w:t xml:space="preserve">
      Қосжар елді мекеніндегі 100 орындық N 67 мектепке- 30 000,0 мың теңге; </w:t>
      </w:r>
      <w:r>
        <w:br/>
      </w:r>
      <w:r>
        <w:rPr>
          <w:rFonts w:ascii="Times New Roman"/>
          <w:b w:val="false"/>
          <w:i w:val="false"/>
          <w:color w:val="000000"/>
          <w:sz w:val="28"/>
        </w:rPr>
        <w:t>
</w:t>
      </w:r>
      <w:r>
        <w:rPr>
          <w:rFonts w:ascii="Times New Roman"/>
          <w:b w:val="false"/>
          <w:i w:val="false"/>
          <w:color w:val="000000"/>
          <w:sz w:val="28"/>
        </w:rPr>
        <w:t>
      Сазды елді мекеніндегі 140 орындық N 60 мектепке - 30 000,0 мың теңге.</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xml:space="preserve"> қосымшалары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2010 жылғы 1 қаңтардан бастап қолданысқа енгізіледі.</w:t>
      </w:r>
    </w:p>
    <w:bookmarkEnd w:id="0"/>
    <w:p>
      <w:pPr>
        <w:spacing w:after="0"/>
        <w:ind w:left="0"/>
        <w:jc w:val="both"/>
      </w:pPr>
      <w:r>
        <w:rPr>
          <w:rFonts w:ascii="Times New Roman"/>
          <w:b w:val="false"/>
          <w:i/>
          <w:color w:val="000000"/>
          <w:sz w:val="28"/>
        </w:rPr>
        <w:t xml:space="preserve">      Аудандық мәслихаттың кезекті </w:t>
      </w:r>
      <w:r>
        <w:br/>
      </w:r>
      <w:r>
        <w:rPr>
          <w:rFonts w:ascii="Times New Roman"/>
          <w:b w:val="false"/>
          <w:i w:val="false"/>
          <w:color w:val="000000"/>
          <w:sz w:val="28"/>
        </w:rPr>
        <w:t>
</w:t>
      </w:r>
      <w:r>
        <w:rPr>
          <w:rFonts w:ascii="Times New Roman"/>
          <w:b w:val="false"/>
          <w:i/>
          <w:color w:val="000000"/>
          <w:sz w:val="28"/>
        </w:rPr>
        <w:t xml:space="preserve">      жиырма төртінші сессиясының төрағасы              М. Балманов. </w:t>
      </w:r>
    </w:p>
    <w:p>
      <w:pPr>
        <w:spacing w:after="0"/>
        <w:ind w:left="0"/>
        <w:jc w:val="both"/>
      </w:pPr>
      <w:r>
        <w:rPr>
          <w:rFonts w:ascii="Times New Roman"/>
          <w:b w:val="false"/>
          <w:i/>
          <w:color w:val="000000"/>
          <w:sz w:val="28"/>
        </w:rPr>
        <w:t>      Аудандық мәслихат хатшысы                         Ә. Әуезов.</w:t>
      </w:r>
    </w:p>
    <w:p>
      <w:pPr>
        <w:spacing w:after="0"/>
        <w:ind w:left="0"/>
        <w:jc w:val="both"/>
      </w:pPr>
      <w:r>
        <w:rPr>
          <w:rFonts w:ascii="Times New Roman"/>
          <w:b w:val="false"/>
          <w:i w:val="false"/>
          <w:color w:val="000000"/>
          <w:sz w:val="28"/>
        </w:rPr>
        <w:t>Арал ауданы мәслихатының</w:t>
      </w:r>
      <w:r>
        <w:br/>
      </w:r>
      <w:r>
        <w:rPr>
          <w:rFonts w:ascii="Times New Roman"/>
          <w:b w:val="false"/>
          <w:i w:val="false"/>
          <w:color w:val="000000"/>
          <w:sz w:val="28"/>
        </w:rPr>
        <w:t>
20 10 жылғы 9 сәуірдегі</w:t>
      </w:r>
      <w:r>
        <w:br/>
      </w:r>
      <w:r>
        <w:rPr>
          <w:rFonts w:ascii="Times New Roman"/>
          <w:b w:val="false"/>
          <w:i w:val="false"/>
          <w:color w:val="000000"/>
          <w:sz w:val="28"/>
        </w:rPr>
        <w:t>
кезекті жиырма төртінші сессиясының</w:t>
      </w:r>
      <w:r>
        <w:br/>
      </w:r>
      <w:r>
        <w:rPr>
          <w:rFonts w:ascii="Times New Roman"/>
          <w:b w:val="false"/>
          <w:i w:val="false"/>
          <w:color w:val="000000"/>
          <w:sz w:val="28"/>
        </w:rPr>
        <w:t>
N 153 шешімімен бекітілген</w:t>
      </w:r>
      <w:r>
        <w:br/>
      </w:r>
      <w:r>
        <w:rPr>
          <w:rFonts w:ascii="Times New Roman"/>
          <w:b w:val="false"/>
          <w:i w:val="false"/>
          <w:color w:val="000000"/>
          <w:sz w:val="28"/>
        </w:rPr>
        <w:t>
1-қосымша</w:t>
      </w:r>
    </w:p>
    <w:bookmarkStart w:name="z25" w:id="1"/>
    <w:p>
      <w:pPr>
        <w:spacing w:after="0"/>
        <w:ind w:left="0"/>
        <w:jc w:val="left"/>
      </w:pPr>
      <w:r>
        <w:rPr>
          <w:rFonts w:ascii="Times New Roman"/>
          <w:b/>
          <w:i w:val="false"/>
          <w:color w:val="000000"/>
        </w:rPr>
        <w:t xml:space="preserve"> 
2010 жылға арналған аудан бюджеті</w:t>
      </w:r>
    </w:p>
    <w:bookmarkEnd w:id="1"/>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7"/>
        <w:gridCol w:w="798"/>
        <w:gridCol w:w="738"/>
        <w:gridCol w:w="9460"/>
        <w:gridCol w:w="194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2010 ж. сомасы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Сыныбы</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 сыныбы</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9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1.Кірістер</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6590184</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552452</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189202</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189202</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186028</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186028</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161431</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133088</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7103</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20026</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13691</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3620</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4724</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4547</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іс-өнеркәсіптерді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2 100</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Баска да салықтық емес түсімдер</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Баска да салықтық емес түсімдер</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6034728</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6034728</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6034728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8"/>
        <w:gridCol w:w="819"/>
        <w:gridCol w:w="941"/>
        <w:gridCol w:w="9252"/>
        <w:gridCol w:w="193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 әкімшісі</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2.Шығындар</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6774520</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330662</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баска органдар</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300536</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18500</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18150</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жарақтандару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86079</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кала) әкімінің қызметін қамтамасыз ету жөніндегі қызметтер</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58079</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үй-жайларды және құрылыстарын күрделі жөндеу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28000</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кала, кент,ауыл (село), ауылдық (селолық) округ әкімінің аппараты</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105057</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кент,ауыл (село), ауылдық (селолық) округ әкімінің қызметін қамтамасыз ету жөніндегі қызметтер</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193427</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жарақтандару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2530</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14149</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14140</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кала) саласындағы мемлекеттік саясатты іске асыру жөніндегі қызметтер</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13949</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жарақтандару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15977</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15977</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15977</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3865</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3262</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3262</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3262</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кала) әкімінің аппараты</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кала) ауқымындағы төтенше жағдайлардың алдын алу және оларды жою</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1405</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4783393</w:t>
            </w:r>
          </w:p>
        </w:tc>
      </w:tr>
      <w:tr>
        <w:trPr>
          <w:trHeight w:val="58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278944</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білім бөлімі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278044</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Мектепке дейінгі тәрбие ұйымдарының қызметін қамтамасыз ету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278044</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Бастауыш, негізгі орта және жалпы орта білім беру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2710768</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Ауылдық (селолық) жерлерде балаларды мектепке дейін тегін алып баруды және кері алып келуді ұйымдастыру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2710153</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білім беру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2656377</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53776</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1793681</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қалалық) білім бөлімі</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144227</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16249</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оку-әдістемелік кешендерді сатып алу және жеткізу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19239</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 -шараларды өткізу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ағымдық жөндеу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108154</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1649454</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1649454</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кала, кент, ауыл (село), ауылдық (селолық) округ әкімінің аппараты</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ен жақын денсаулық сақтау ұйымына жеткізуді ұйымдастыру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көмек және әлеуметтік қамсыздандыру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432763</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404199</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404199</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86090</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Қайтыс болған Совет Одағының батырларын, "Халық қаһармандарын", Социалистік Еңбек ерлерін, Даңқ Орденінің үш дәрежесімен және "Отан" орденімен марапатталған соғыс ардагерлері мен мүгедектерін жерлеу рәсімдері бойынша қызмет көрсету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7190</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28270</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40700</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33027</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1736</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19798</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145777</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корсету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14704</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мүгедектерінің жол жүруін қамтамасыз ету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4557</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мүгедектеріне біржолғы материалдық көмекті төлеу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22042</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28564</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28564</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26188</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Жәрдемақыларды және басқа да әлеуметтік төлемдерді есептеу, төлеу мен жеткізу бойынша қызметтерге ақы төлеу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1976</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167512</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61868</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61868</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11868</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орналастыру және (немесе) сатып алу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46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15927</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10927</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10927</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89717</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кала, кент,ауыл (село), ауылдық (селолық) округ әкімінің аппараты</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44485</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9339</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 санитариясын қамтамасыз ету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6957</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 және көгалдандыру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28189</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45232</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 және көгалдандыру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45232</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172035</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75144</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75144</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75144</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11664</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11664</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7013</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4651</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60421</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56370</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55408</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4051</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4051</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24806</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8298</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8298</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9827</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8075</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 саласындағы өңірлік бағдарламаларды іске асыру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1252</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жарақтандару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6681</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денешынықтыру және спорт саласындағы мемлекеттік саясатты іске асыру жөніндегі қызметтер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6681</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су, орман, балық шаруашылығы, ерекше қорғалатын табиғи аумақтар, қоршаған ортаны және жануарлар дүниесін қорғау, жер қатынастары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201073</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28204</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19219</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сапасындағы мемлекеттік саясатты іске асыру жөніндегі қызметтер</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8689</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10530</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8550</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4240</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жарақтандару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2690</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88008</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88008</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88008</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7364</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7364</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кала) аумағында жер қатынастарын реттеу саласындағы мемлекеттік саясатты іске асыру жөніндегі қызметтер</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7364</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су балық шаруашылығы және қоршаған ортаны қорғау және жер қатынастары саласындағы өзге де қызметтер</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77497</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34134</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34134</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Ауданның(облыстық маңызы бар қаланың) ветеринария бөлімі</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43363</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43363</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су сәулет, кала құрылысы және құрылыс қызметі</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24814</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кала құрылысы және құрылыс қызметі</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24814</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6515</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6515</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кала құрылысы бөлімі</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18299</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кала құрылысы саласындағы мемлекеттік саясатты іске асыру жөніндегі қызметтер</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6586</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кала құрылысы даму аумағын және елді мекендердің бас жоспарлары схемаларын әзірлеу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11713</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240715</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136470</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136470</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023 </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136470</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 саласындағы өзге де қызметтер</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104245</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104245</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кала және елді-мекендер көшелерін жөндеу және ұстау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104245</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35761</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 қызметті қолдау және бәсекелестікті қорғау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6597</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6597</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және өнеркәсіпті дамыту саласындағы мемлекеттік саясатты іске асыру жөніндегі қызметтер</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6367</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29164</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23409</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10889</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12520</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5755</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сапасындағы мемлекеттік саясатты іске асыру жөніндегі қызметтер</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5755</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379489</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379489</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379489</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69636</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трансферттер</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297691</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жоғарғы тұрған бюджеттерге берілетін ағымдағы нысаналы трансферттер</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12162</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3.Таза бюджеттік кредит беру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74626</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74626</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74626</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74626</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74626</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74626</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4.Қаржы активтерімен жасалатын операциялар бойынша сальдо</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5.Бюджет тапшылығы (профициті)</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-258962</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6.Бюджет тапшылығын қаржыландыру (профицитті пайдалану)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258962</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74626</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74626</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74626</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74626</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 қалдықтарының қозғалысы</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184336</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184336</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184336</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184336</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соңындағы бюджет қаражатының қалдықтары</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соңындағы бюджет қаражатының қалдықтары</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both"/>
      </w:pPr>
      <w:r>
        <w:rPr>
          <w:rFonts w:ascii="Times New Roman"/>
          <w:b w:val="false"/>
          <w:i w:val="false"/>
          <w:color w:val="000000"/>
          <w:sz w:val="28"/>
        </w:rPr>
        <w:t>Арал ауданы мәслихатының</w:t>
      </w:r>
      <w:r>
        <w:br/>
      </w:r>
      <w:r>
        <w:rPr>
          <w:rFonts w:ascii="Times New Roman"/>
          <w:b w:val="false"/>
          <w:i w:val="false"/>
          <w:color w:val="000000"/>
          <w:sz w:val="28"/>
        </w:rPr>
        <w:t>
2010 жылғы "9" cәуірдегі</w:t>
      </w:r>
      <w:r>
        <w:br/>
      </w:r>
      <w:r>
        <w:rPr>
          <w:rFonts w:ascii="Times New Roman"/>
          <w:b w:val="false"/>
          <w:i w:val="false"/>
          <w:color w:val="000000"/>
          <w:sz w:val="28"/>
        </w:rPr>
        <w:t>
кезекті жиырма төртінші сессиясының</w:t>
      </w:r>
      <w:r>
        <w:br/>
      </w:r>
      <w:r>
        <w:rPr>
          <w:rFonts w:ascii="Times New Roman"/>
          <w:b w:val="false"/>
          <w:i w:val="false"/>
          <w:color w:val="000000"/>
          <w:sz w:val="28"/>
        </w:rPr>
        <w:t>
N 153 шешімімен бекітілген</w:t>
      </w:r>
      <w:r>
        <w:br/>
      </w:r>
      <w:r>
        <w:rPr>
          <w:rFonts w:ascii="Times New Roman"/>
          <w:b w:val="false"/>
          <w:i w:val="false"/>
          <w:color w:val="000000"/>
          <w:sz w:val="28"/>
        </w:rPr>
        <w:t>
7-қосымша</w:t>
      </w:r>
    </w:p>
    <w:bookmarkStart w:name="z26" w:id="2"/>
    <w:p>
      <w:pPr>
        <w:spacing w:after="0"/>
        <w:ind w:left="0"/>
        <w:jc w:val="left"/>
      </w:pPr>
      <w:r>
        <w:rPr>
          <w:rFonts w:ascii="Times New Roman"/>
          <w:b/>
          <w:i w:val="false"/>
          <w:color w:val="000000"/>
        </w:rPr>
        <w:t xml:space="preserve"> 
Инвестициялық жобаларды іске асыруға бағытталған 2010-2012 жылға арналған аудандық бюджетінің бюджеттік даму бағдарламасының тізбесі</w:t>
      </w:r>
    </w:p>
    <w:bookmarkEnd w:id="2"/>
    <w:p>
      <w:pPr>
        <w:spacing w:after="0"/>
        <w:ind w:left="0"/>
        <w:jc w:val="both"/>
      </w:pPr>
      <w:r>
        <w:rPr>
          <w:rFonts w:ascii="Times New Roman"/>
          <w:b w:val="false"/>
          <w:i w:val="false"/>
          <w:color w:val="000000"/>
          <w:sz w:val="28"/>
        </w:rPr>
        <w:t xml:space="preserve">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0"/>
        <w:gridCol w:w="833"/>
        <w:gridCol w:w="702"/>
        <w:gridCol w:w="6390"/>
        <w:gridCol w:w="1770"/>
        <w:gridCol w:w="1619"/>
        <w:gridCol w:w="150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7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1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1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1918015</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140135</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w:t>
            </w:r>
          </w:p>
        </w:tc>
      </w:tr>
      <w:tr>
        <w:trPr>
          <w:trHeight w:val="51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1649454</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139700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1649454</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139700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1649454</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139700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1649454</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139700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1649454</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1509454</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1569454</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коммуналдық шаруашылық</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61868</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61868</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467</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61868</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11868</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(немесе) сатып алу</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88443</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Ауылшаруашылығы</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88008</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88008</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88008</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105730</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105730</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105730</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105730</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12520</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12520</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12520</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12520</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