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e146" w14:textId="430e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8 желтоқсандағы N 288 шешімі. Қарағанды облысы Осакаров ауданының Әділет басқармасында 2010 жылғы 8 желтоқсанда N 8-15-131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15 сәуірдегі N 239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8-15-122 болып тіркелген, "Сельский труженик" газетінің 2010 жылғы 15 мамырдағы N 19 (7191)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екінші сессиясында 2010 жылғы 11 маусымдағы N 249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8-15-125 болып тіркелген, "Сельский труженик" газетінің 2010 жылғы 3 шілдедегі N 26 (7198)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бесінші сессиясында 2010 жылғы 27 тамыздағы N 264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8-15-128 болып тіркелген, "Сельский труженик" газетінің 2010 жылғы 18 қыркүйекте N 37 (7209)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алтыншы сессиясында 2010 жылғы 14 қыркүйектегі N 269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құқықтық актілердің мемлекеттік тіркеу Тізілімінде N 8-15-129 болып тіркелген, "Сельский труженик" газетінің 2010 жылғы 9 қазандағы N 40 (7212)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жетінші сессиясында 2010 жылғы 8 қарашадағы N 278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8-15-130 болып тіркелген, "Сельский труженик" газетінің 2010 жылғы 4 желтоқсандағы N 48 (7220)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"2 359 737" сандары "2 387 737" сандарына ауыстырылсын;</w:t>
      </w:r>
      <w:r>
        <w:br/>
      </w:r>
      <w:r>
        <w:rPr>
          <w:rFonts w:ascii="Times New Roman"/>
          <w:b w:val="false"/>
          <w:i w:val="false"/>
          <w:color w:val="000000"/>
          <w:sz w:val="28"/>
        </w:rPr>
        <w:t>
</w:t>
      </w:r>
      <w:r>
        <w:rPr>
          <w:rFonts w:ascii="Times New Roman"/>
          <w:b w:val="false"/>
          <w:i w:val="false"/>
          <w:color w:val="000000"/>
          <w:sz w:val="28"/>
        </w:rPr>
        <w:t>      "509 290" сандары "537 290"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"2 427 814" сандары "2 455 814"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М. Чолокиди</w:t>
      </w:r>
    </w:p>
    <w:p>
      <w:pPr>
        <w:spacing w:after="0"/>
        <w:ind w:left="0"/>
        <w:jc w:val="both"/>
      </w:pPr>
      <w:r>
        <w:rPr>
          <w:rFonts w:ascii="Times New Roman"/>
          <w:b w:val="false"/>
          <w:i/>
          <w:color w:val="000000"/>
          <w:sz w:val="28"/>
        </w:rPr>
        <w:t>      Хатшы                                      Қ. Саққұлақов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8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сессиясының</w:t>
      </w:r>
      <w:r>
        <w:rPr>
          <w:rFonts w:ascii="Times New Roman"/>
          <w:b w:val="false"/>
          <w:i w:val="false"/>
          <w:color w:val="000000"/>
          <w:sz w:val="28"/>
        </w:rPr>
        <w:t xml:space="preserve"> N 288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23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сессиясының</w:t>
      </w:r>
      <w:r>
        <w:rPr>
          <w:rFonts w:ascii="Times New Roman"/>
          <w:b w:val="false"/>
          <w:i w:val="false"/>
          <w:color w:val="000000"/>
          <w:sz w:val="28"/>
        </w:rPr>
        <w:t xml:space="preserve"> N 203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Осакаров</w:t>
      </w:r>
      <w:r>
        <w:rPr>
          <w:rFonts w:ascii="Times New Roman"/>
          <w:b/>
          <w:i w:val="false"/>
          <w:color w:val="000080"/>
          <w:sz w:val="28"/>
        </w:rPr>
        <w:t xml:space="preserve"> аудандық</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597"/>
        <w:gridCol w:w="556"/>
        <w:gridCol w:w="10283"/>
        <w:gridCol w:w="188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2387737</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537290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178031</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178031</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227275</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178761</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6664</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15737</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2847</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2847</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8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14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7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98"/>
        <w:gridCol w:w="819"/>
        <w:gridCol w:w="839"/>
        <w:gridCol w:w="8996"/>
        <w:gridCol w:w="1869"/>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2455814</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210311</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183476</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37310</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36910</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134194</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134084</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16381</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16381</w:t>
            </w:r>
          </w:p>
        </w:tc>
      </w:tr>
      <w:tr>
        <w:trPr>
          <w:trHeight w:val="8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11862</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10454</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10454</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10114</w:t>
            </w:r>
          </w:p>
        </w:tc>
      </w:tr>
      <w:tr>
        <w:trPr>
          <w:trHeight w:val="5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11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1491489</w:t>
            </w:r>
          </w:p>
        </w:tc>
      </w:tr>
      <w:tr>
        <w:trPr>
          <w:trHeight w:val="3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4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1350126</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1350126</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1315126</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81962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81962</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14365</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64870</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122207</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108919</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108919</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31876</w:t>
            </w:r>
          </w:p>
        </w:tc>
      </w:tr>
      <w:tr>
        <w:trPr>
          <w:trHeight w:val="12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4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8759</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10178</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16043</w:t>
            </w:r>
          </w:p>
        </w:tc>
      </w:tr>
      <w:tr>
        <w:trPr>
          <w:trHeight w:val="11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w:t>
            </w:r>
          </w:p>
        </w:tc>
      </w:tr>
      <w:tr>
        <w:trPr>
          <w:trHeight w:val="22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7315</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13288</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13288</w:t>
            </w:r>
          </w:p>
        </w:tc>
      </w:tr>
      <w:tr>
        <w:trPr>
          <w:trHeight w:val="10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89132</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57497</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57497</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20770</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36727</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5667</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w:t>
            </w:r>
          </w:p>
        </w:tc>
      </w:tr>
      <w:tr>
        <w:trPr>
          <w:trHeight w:val="11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8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25968</w:t>
            </w:r>
          </w:p>
        </w:tc>
      </w:tr>
      <w:tr>
        <w:trPr>
          <w:trHeight w:val="5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25568</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5145</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18953</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165026</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69029</w:t>
            </w:r>
          </w:p>
        </w:tc>
      </w:tr>
      <w:tr>
        <w:trPr>
          <w:trHeight w:val="5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67229</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67229</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33990</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6365</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w:t>
            </w:r>
          </w:p>
        </w:tc>
      </w:tr>
      <w:tr>
        <w:trPr>
          <w:trHeight w:val="7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57945</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53472</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5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12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259280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24839</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11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20117</w:t>
            </w:r>
          </w:p>
        </w:tc>
      </w:tr>
      <w:tr>
        <w:trPr>
          <w:trHeight w:val="10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6968</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104432</w:t>
            </w:r>
          </w:p>
        </w:tc>
      </w:tr>
      <w:tr>
        <w:trPr>
          <w:trHeight w:val="5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104432</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104432</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w:t>
            </w:r>
          </w:p>
        </w:tc>
      </w:tr>
      <w:tr>
        <w:trPr>
          <w:trHeight w:val="4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w:t>
            </w:r>
          </w:p>
        </w:tc>
      </w:tr>
      <w:tr>
        <w:trPr>
          <w:trHeight w:val="8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125440</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0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8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8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15924</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4335</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4335</w:t>
            </w:r>
          </w:p>
        </w:tc>
      </w:tr>
      <w:tr>
        <w:trPr>
          <w:trHeight w:val="7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7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11589</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10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6077</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33246</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несиелерді төлеу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10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78"/>
        <w:gridCol w:w="698"/>
        <w:gridCol w:w="859"/>
        <w:gridCol w:w="9020"/>
        <w:gridCol w:w="186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21"/>
        <w:gridCol w:w="779"/>
        <w:gridCol w:w="840"/>
        <w:gridCol w:w="8750"/>
        <w:gridCol w:w="18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79"/>
        <w:gridCol w:w="799"/>
        <w:gridCol w:w="9694"/>
        <w:gridCol w:w="18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5"/>
        <w:gridCol w:w="1855"/>
      </w:tblGrid>
      <w:tr>
        <w:trPr>
          <w:trHeight w:val="315" w:hRule="atLeast"/>
        </w:trPr>
        <w:tc>
          <w:tcPr>
            <w:tcW w:w="1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-101323</w:t>
            </w:r>
          </w:p>
        </w:tc>
      </w:tr>
      <w:tr>
        <w:trPr>
          <w:trHeight w:val="360" w:hRule="atLeast"/>
        </w:trPr>
        <w:tc>
          <w:tcPr>
            <w:tcW w:w="1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101323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8 желтоқсандағы</w:t>
      </w:r>
      <w:r>
        <w:br/>
      </w:r>
      <w:r>
        <w:rPr>
          <w:rFonts w:ascii="Times New Roman"/>
          <w:b w:val="false"/>
          <w:i w:val="false"/>
          <w:color w:val="000000"/>
          <w:sz w:val="28"/>
        </w:rPr>
        <w:t>
</w:t>
      </w:r>
      <w:r>
        <w:rPr>
          <w:rFonts w:ascii="Times New Roman"/>
          <w:b w:val="false"/>
          <w:i w:val="false"/>
          <w:color w:val="000000"/>
          <w:sz w:val="28"/>
        </w:rPr>
        <w:t>38 сессиясының N 288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5"/>
        <w:gridCol w:w="1875"/>
      </w:tblGrid>
      <w:tr>
        <w:trPr>
          <w:trHeight w:val="270" w:hRule="atLeast"/>
        </w:trPr>
        <w:tc>
          <w:tcPr>
            <w:tcW w:w="1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Шығыстар (мың теңге)</w:t>
            </w:r>
          </w:p>
        </w:tc>
      </w:tr>
      <w:tr>
        <w:trPr>
          <w:trHeight w:val="240" w:hRule="atLeast"/>
        </w:trPr>
        <w:tc>
          <w:tcPr>
            <w:tcW w:w="1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Осакаров кенті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87028</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22200</w:t>
            </w:r>
          </w:p>
        </w:tc>
      </w:tr>
      <w:tr>
        <w:trPr>
          <w:trHeight w:val="54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22200</w:t>
            </w:r>
          </w:p>
        </w:tc>
      </w:tr>
      <w:tr>
        <w:trPr>
          <w:trHeight w:val="45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r>
      <w:tr>
        <w:trPr>
          <w:trHeight w:val="37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16573</w:t>
            </w:r>
          </w:p>
        </w:tc>
      </w:tr>
      <w:tr>
        <w:trPr>
          <w:trHeight w:val="8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69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96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8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40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Молодежный кенті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17979</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10804</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w:t>
            </w:r>
          </w:p>
        </w:tc>
      </w:tr>
      <w:tr>
        <w:trPr>
          <w:trHeight w:val="39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w:t>
            </w:r>
          </w:p>
        </w:tc>
      </w:tr>
      <w:tr>
        <w:trPr>
          <w:trHeight w:val="49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w:t>
            </w:r>
          </w:p>
        </w:tc>
      </w:tr>
      <w:tr>
        <w:trPr>
          <w:trHeight w:val="8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5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8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6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9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Батпақ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5936</w:t>
            </w:r>
          </w:p>
        </w:tc>
      </w:tr>
      <w:tr>
        <w:trPr>
          <w:trHeight w:val="79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w:t>
            </w:r>
          </w:p>
        </w:tc>
      </w:tr>
      <w:tr>
        <w:trPr>
          <w:trHeight w:val="39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Пионер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5846</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5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2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228</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6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79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Есіл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7051</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6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8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Сұңқар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5083</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4583</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Маржанкөл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10473</w:t>
            </w:r>
          </w:p>
        </w:tc>
      </w:tr>
      <w:tr>
        <w:trPr>
          <w:trHeight w:val="84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5908</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5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9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54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9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3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Озерный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9141</w:t>
            </w:r>
          </w:p>
        </w:tc>
      </w:tr>
      <w:tr>
        <w:trPr>
          <w:trHeight w:val="75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5491</w:t>
            </w:r>
          </w:p>
        </w:tc>
      </w:tr>
      <w:tr>
        <w:trPr>
          <w:trHeight w:val="2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2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Құндызды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78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4163</w:t>
            </w:r>
          </w:p>
        </w:tc>
      </w:tr>
      <w:tr>
        <w:trPr>
          <w:trHeight w:val="78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3128</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Николаев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2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40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6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Қарағайлы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8532</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5936</w:t>
            </w:r>
          </w:p>
        </w:tc>
      </w:tr>
      <w:tr>
        <w:trPr>
          <w:trHeight w:val="88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5771</w:t>
            </w:r>
          </w:p>
        </w:tc>
      </w:tr>
      <w:tr>
        <w:trPr>
          <w:trHeight w:val="34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5701</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4036</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w:t>
            </w:r>
          </w:p>
        </w:tc>
      </w:tr>
      <w:tr>
        <w:trPr>
          <w:trHeight w:val="3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Дальний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Звездный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0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Қаратомар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4461</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3961</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Шидерті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4763</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6267</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5657</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5674</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Тельман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6058</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4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Ертіс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4954</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4454</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3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Трудовой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5491</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4991</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Мирный селолық округі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9026</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w:t>
            </w:r>
          </w:p>
        </w:tc>
      </w:tr>
      <w:tr>
        <w:trPr>
          <w:trHeight w:val="76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825" w:hRule="atLeast"/>
        </w:trPr>
        <w:tc>
          <w:tcPr>
            <w:tcW w:w="120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