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bb4f" w14:textId="93eb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13 қыркүйектегі N 18/12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2010 жылғы 20 желтоқсандағы N 27/02 қаулысы. Қарағанды облысы Нұра ауданының Әділет басқармасында 2010 жылғы 24 желтоқсанда N 8-14-136 тіркелді. Күші жойылды - Қарағанды облысы Нұра ауданы әкімдігінің 2011 жылғы 20 шілдедегі N 14/01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ауданы әкімдігінің 2011.07.20 N 14/01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13 қыркүйектегі "Ауылдық (селолық) жерлерде жұмыс істейтін мамандар лауазымдарының Тізбесін белгілеу туралы" N 18/02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8-14-129 болып тіркелген, 2010 жылғы 16 қазандағы N 42 аудандық "Нұра"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мазмұныныдағы 27) тармақшамен толықтырылсын: "27) әскери есепке алу және броньдау жөніндегі маман.";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23), 24), 25) және 26) тармақшалары келесі мәтінде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суретші-безендіруші;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хормейстер.";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27), 28) және 29) тармақшалары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Байдулла Қараұлы Шайжановқа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аудандық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Тұранов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