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27a5" w14:textId="3ea2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"Ақылы қоғамдық жұмыстарды ұйымдастыру туралы" Қарқаралы ауданы әкімдігінің 2010 жылғы 11 қаңтардағы N 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2010 жылғы 27 сәуірдегі N 134 қаулысы. Қарағанды облысы Қарқаралы ауданының Әділет басқармасында 2010 жылғы 24 мамырда N 8-13-84 тіркелді. Күші жойылды - Қарағанды облысы Қарқаралы ауданының әкімдігінің 2010 жылғы 28 желтоқсандағы N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ауданының әкімдігінің 2010.12.28 N 409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әкімдігінің 2010 жылғы 11 қаңтардағы N 1 "Ақылы қоғамдық жұмыстарды ұйымдастыру туралы" (нормативтік құқықтық актілерді мемлекеттік тіркеу Тізілімінде 8–13–76 нөмірмен тіркелген, 2010 жылғы 6 ақпанында 11-12 нөмірінде "Қарқаралы"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тәртіпті сақтау" деген сөздер "Іс-қағаздарды реттеу"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Қарқаралы ауданы әкімінің орынбасары Серік Смағанбетұлы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 және 2010 жылдың 1 қаңтарынан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ауданының әкімі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