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0296" w14:textId="aba0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жекелеген санаттағы мұқтаж азаматтарына көрсетілетін әлеуметтік көмектің мөлшерін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2010 жылғы 21 қаңтардағы N 01/02 қаулысы. Қарағанды облысы Ақтоғай ауданы Әділет басқармасында 2010 жылғы 27 қаңтарда N 8-10-99 тіркелді. Күші жойылды - Қарағанды облысы Ақтоғай ауданы әкімдігінің 2012 жылғы 3 мамырдағы N 07/01 қаулысымен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2012.05.03 N 07/01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N 148,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Қазақстан Республикасының 1995 жылғы 28 сәуiрдегі N 2247,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Қазақстан Республикасының 2002 жылғы 11 шілдедегі N 343,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Республикасының 2005 жылғы 13 сәуірдегі N 39,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Қазақстан Республикасының 2001 жылғы 17 шілдедегі N 246 Заңдарына және Ақтоғай аудандық мәслихатының XVIII сессиясының 2009 жылдың 23 желтоқсанындағы N 192 </w:t>
      </w:r>
      <w:r>
        <w:rPr>
          <w:rFonts w:ascii="Times New Roman"/>
          <w:b w:val="false"/>
          <w:i w:val="false"/>
          <w:color w:val="000000"/>
          <w:sz w:val="28"/>
        </w:rPr>
        <w:t xml:space="preserve">шешіміне </w:t>
      </w:r>
      <w:r>
        <w:rPr>
          <w:rFonts w:ascii="Times New Roman"/>
          <w:b w:val="false"/>
          <w:i w:val="false"/>
          <w:color w:val="000000"/>
          <w:sz w:val="28"/>
        </w:rPr>
        <w:t xml:space="preserve">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Ақтоғай ауданының жекелеген санаттағы мұқтаж азаматтарына көрсетілетін әлеуметтік көмектің мөлшері </w:t>
      </w:r>
      <w:r>
        <w:rPr>
          <w:rFonts w:ascii="Times New Roman"/>
          <w:b w:val="false"/>
          <w:i w:val="false"/>
          <w:color w:val="000000"/>
          <w:sz w:val="28"/>
        </w:rPr>
        <w:t xml:space="preserve">қосымшаға </w:t>
      </w:r>
      <w:r>
        <w:rPr>
          <w:rFonts w:ascii="Times New Roman"/>
          <w:b w:val="false"/>
          <w:i w:val="false"/>
          <w:color w:val="000000"/>
          <w:sz w:val="28"/>
        </w:rPr>
        <w:t>сәйкес белгіленсін (қоса тіркеулі).</w:t>
      </w:r>
      <w:r>
        <w:br/>
      </w:r>
      <w:r>
        <w:rPr>
          <w:rFonts w:ascii="Times New Roman"/>
          <w:b w:val="false"/>
          <w:i w:val="false"/>
          <w:color w:val="000000"/>
          <w:sz w:val="28"/>
        </w:rPr>
        <w:t>
</w:t>
      </w:r>
      <w:r>
        <w:rPr>
          <w:rFonts w:ascii="Times New Roman"/>
          <w:b w:val="false"/>
          <w:i w:val="false"/>
          <w:color w:val="000000"/>
          <w:sz w:val="28"/>
        </w:rPr>
        <w:t>
      2. Қосымшада көрсетілген санттардағы азаматтарға әлеуметтік көмек, қолдаулар көрсету барысында белгіленген мөлшерін сақтау Ақтоғай ауданының жұмыспен қамту және әлеуметтік бағдарламалар бөліміне (А.Қ. Түсіпбеков) тапсырылсын.</w:t>
      </w:r>
      <w:r>
        <w:br/>
      </w:r>
      <w:r>
        <w:rPr>
          <w:rFonts w:ascii="Times New Roman"/>
          <w:b w:val="false"/>
          <w:i w:val="false"/>
          <w:color w:val="000000"/>
          <w:sz w:val="28"/>
        </w:rPr>
        <w:t>
</w:t>
      </w:r>
      <w:r>
        <w:rPr>
          <w:rFonts w:ascii="Times New Roman"/>
          <w:b w:val="false"/>
          <w:i w:val="false"/>
          <w:color w:val="000000"/>
          <w:sz w:val="28"/>
        </w:rPr>
        <w:t>
      3. Осы қаулының орындалысына бақылау жасау Ақтоғай ауданы әкімінің орынбасары С. Әбеуоваға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Әкім                                       М.С. Жарылғап</w:t>
      </w:r>
    </w:p>
    <w:bookmarkStart w:name="z6"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2010 жылдың 21 қаңтардағы</w:t>
      </w:r>
      <w:r>
        <w:br/>
      </w:r>
      <w:r>
        <w:rPr>
          <w:rFonts w:ascii="Times New Roman"/>
          <w:b w:val="false"/>
          <w:i w:val="false"/>
          <w:color w:val="000000"/>
          <w:sz w:val="28"/>
        </w:rPr>
        <w:t>
N 01/02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Ақтоғай ауданының жекелеген санаттағы мұқтаж азаматтарына көрсетілетін әлеуметтік көмектің мөлшері</w:t>
      </w:r>
    </w:p>
    <w:bookmarkEnd w:id="2"/>
    <w:bookmarkStart w:name="z8" w:id="3"/>
    <w:p>
      <w:pPr>
        <w:spacing w:after="0"/>
        <w:ind w:left="0"/>
        <w:jc w:val="both"/>
      </w:pPr>
      <w:r>
        <w:rPr>
          <w:rFonts w:ascii="Times New Roman"/>
          <w:b w:val="false"/>
          <w:i w:val="false"/>
          <w:color w:val="000000"/>
          <w:sz w:val="28"/>
        </w:rPr>
        <w:t>
      1. Ұлы Отан соғысының қатысушылары мен мүгедектерiне және соларға теңестiрiлгендерге 9-мамыр Ұлы Жеңіс күніне орай жылына бір рет дәрі-дәрмек алуға қаржылай көмек төмендегідей:</w:t>
      </w:r>
      <w:r>
        <w:br/>
      </w:r>
      <w:r>
        <w:rPr>
          <w:rFonts w:ascii="Times New Roman"/>
          <w:b w:val="false"/>
          <w:i w:val="false"/>
          <w:color w:val="000000"/>
          <w:sz w:val="28"/>
        </w:rPr>
        <w:t>
      1.1. Ұлы Отан соғысының қатысушыларына өтемақы мөлшері 12 (он екі) айлық есептік көрсеткішті құрайды;</w:t>
      </w:r>
      <w:r>
        <w:br/>
      </w:r>
      <w:r>
        <w:rPr>
          <w:rFonts w:ascii="Times New Roman"/>
          <w:b w:val="false"/>
          <w:i w:val="false"/>
          <w:color w:val="000000"/>
          <w:sz w:val="28"/>
        </w:rPr>
        <w:t>
      1.2. Ауғанстанда интернационалдық борышын өтегендерге өтемақы мөлшері 3 (үш) айлық есептік көрсеткішті құрайды;</w:t>
      </w:r>
      <w:r>
        <w:br/>
      </w:r>
      <w:r>
        <w:rPr>
          <w:rFonts w:ascii="Times New Roman"/>
          <w:b w:val="false"/>
          <w:i w:val="false"/>
          <w:color w:val="000000"/>
          <w:sz w:val="28"/>
        </w:rPr>
        <w:t>
      1.3. Бұрынғы Кеңес Социалистік Республикалар Одағы (КСРО) әскерінің мүгедектеріне өтемақы мөлшері 3 (үш) айлық есептік көрсеткішті құрайды;</w:t>
      </w:r>
      <w:r>
        <w:br/>
      </w:r>
      <w:r>
        <w:rPr>
          <w:rFonts w:ascii="Times New Roman"/>
          <w:b w:val="false"/>
          <w:i w:val="false"/>
          <w:color w:val="000000"/>
          <w:sz w:val="28"/>
        </w:rPr>
        <w:t>
      1.4. Ұлы Отан соғысына қатысып, бейбiт уақытта қайтыс болғандардың отбасыларына мөлшері 3 (үш) айлық есептік көрсеткішті құрайды;</w:t>
      </w:r>
      <w:r>
        <w:br/>
      </w:r>
      <w:r>
        <w:rPr>
          <w:rFonts w:ascii="Times New Roman"/>
          <w:b w:val="false"/>
          <w:i w:val="false"/>
          <w:color w:val="000000"/>
          <w:sz w:val="28"/>
        </w:rPr>
        <w:t>
      1.5. Екінші дүниежүзілік соғыс кезінде бұрынғы кәмілеттік жасқа толмаған фашистік концлагерлерде болғандарға өтемақы мөлшері 3 (үш) айлық есептік көрсеткішті құрайды;</w:t>
      </w:r>
      <w:r>
        <w:br/>
      </w:r>
      <w:r>
        <w:rPr>
          <w:rFonts w:ascii="Times New Roman"/>
          <w:b w:val="false"/>
          <w:i w:val="false"/>
          <w:color w:val="000000"/>
          <w:sz w:val="28"/>
        </w:rPr>
        <w:t>
      1.6. Ұлы Отан соғысы жылдарында тылда еңбек жасағандарға мөлшері 1,5 (біржарым)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2. Жалғыз басты қарияларға, ең төменгі зейнетақы алатын 75 жастан асқан зейнеткерлерге 1-қазан Халықаралық қарттар күніне орай жылына бір рет дәрі-дәрмек алуға қаржылай көмек мөлшері 1,5 (біржарым)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3. Жан басына шаққандағы орташа табыстары облыс бойынша белгіленген күнкөріс шегінен аспаған жағдайда І-ІІ топ мүгедектеріне 10-қазан Халықаралық мүгедектер күніне орай жылына бір рет дәрігерге қаралуға қаржылай көмек мөлшері 3 (үш)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4. Денсаулығы шектеулі кемтар балаларға 1-маусым Халықаралық балалар күніне орай жылына бір рет қаржылай көмек мөлшері 2 (екі)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5. Аз қамтамасыз етілген отбасыларына (отбасының жиынтық табысы облыста белгіленген кедейшілік шегінен аспайтын жағдайда) 2 (екі) жылда бір рет қаржылай көмек мөлшері 10 (он)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6. Жедел хирургиялық операциядан өткен, жұмыссыз және ең төменгі зейнетақы мен еңбекақы алатын тұлғаларға жылына бір рет қаржылай көмек мөлшері - 13 (он үш)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7. Төтенше жағдайлар кезінде жазатайым уақиғаға ұшырағандар, зілзала апаты, өрт салдарынан өмір сүруге қаражатсыз қалған отбасыларына (төтенше жағдайлар жөніндегі басқарма немесе өртке қарсы қызмет қорытындысы бойынша) жылына бір рет қаржылай көмек мөлшері - 30 (отыз) айлық есептік көрсеткішті құрайды;</w:t>
      </w:r>
      <w:r>
        <w:br/>
      </w:r>
      <w:r>
        <w:rPr>
          <w:rFonts w:ascii="Times New Roman"/>
          <w:b w:val="false"/>
          <w:i w:val="false"/>
          <w:color w:val="000000"/>
          <w:sz w:val="28"/>
        </w:rPr>
        <w:t>
</w:t>
      </w:r>
      <w:r>
        <w:rPr>
          <w:rFonts w:ascii="Times New Roman"/>
          <w:b w:val="false"/>
          <w:i w:val="false"/>
          <w:color w:val="000000"/>
          <w:sz w:val="28"/>
        </w:rPr>
        <w:t>
      8. Ағымдағы жылдың 30 қарашасынан кейін берілген өтініштер бойынша төлем келесі қаржылық жылда төленеді.</w:t>
      </w:r>
      <w:r>
        <w:br/>
      </w:r>
      <w:r>
        <w:rPr>
          <w:rFonts w:ascii="Times New Roman"/>
          <w:b w:val="false"/>
          <w:i w:val="false"/>
          <w:color w:val="000000"/>
          <w:sz w:val="28"/>
        </w:rPr>
        <w:t>
</w:t>
      </w:r>
      <w:r>
        <w:rPr>
          <w:rFonts w:ascii="Times New Roman"/>
          <w:b w:val="false"/>
          <w:i w:val="false"/>
          <w:color w:val="000000"/>
          <w:sz w:val="28"/>
        </w:rPr>
        <w:t>
      9. Отбасының жиынтық табысына азаматтарды тіркеу кітабында жазылған барлық адамдардың табыстары қосылады.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