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2ddf" w14:textId="37b2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2010 жылғы 9 желтоқсандағы 30 сессиясының N 30/351 шешімі. Қарағанды облысы Абай ауданының Әділет басқармасында 2010 жылғы 14 желтоқсанда N 8-9-92 тіркелді. Күші жойылды - Қарағанды облысы Абай аудандық мәслихатының 2011 жылғы 07 сәуірдегі N 3-14-105 хатымен</w:t>
      </w:r>
    </w:p>
    <w:p>
      <w:pPr>
        <w:spacing w:after="0"/>
        <w:ind w:left="0"/>
        <w:jc w:val="both"/>
      </w:pPr>
      <w:r>
        <w:rPr>
          <w:rFonts w:ascii="Times New Roman"/>
          <w:b w:val="false"/>
          <w:i/>
          <w:color w:val="800000"/>
          <w:sz w:val="28"/>
        </w:rPr>
        <w:t>      Ескерту. Күші жойылды - Қарағанды облысы Абай аудандық мәслихатының 2011.04.07 N 3-14-105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Абай аудандық мәслихатының 2009 жылғы 21 желтоқсандағы 18 кезекті сессиясының "2010-2012 жылдарға арналған аудандық бюджет туралы" N 18/215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Тізіміне-2009 жылғы 30 желтоқсанда N 8-9-73 болып тіркелген, "Абай-Ақиқат" аудандық газетінің 2010 жылғы 1 қаңтардағы N 1-2 (3799) сандарында жарияланған), Абай аудандық мәслихатының 2010 жылғы 18 ақпандағы 20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20/250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Тізіміне-2010 жылғы 3 наурызда N 8-9-75 болып тіркелген, "Абай-Ақиқат" аудандық газетінің 2010 жылғы 12 наурыздағы N 12-13 (3810) сандарында жарияланған), Абай аудандық мәслихатының 2010 жылғы 14 сәуірдегі 22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22/270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Тізіміне-2010 жылғы 23 сәуірде N 8-9-81 болып тіркелген, "Абай-Ақиқат" аудандық газетінің 2010 жылғы 30 сәуірдегі N 20 (3816) санында жарияланған), Абай аудандық мәслихатының 2010 жылғы 3 тамыздағы 24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24/303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Тізіміне-2010 жылғы 6 тамызда N 8-9-85 болып тіркелген, "Абай-Ақиқат" аудандық газетінің 2010 жылғы 13 тамыздағы N 35 (3831) санында жарияланған), Абай аудандық мәслихатының 2010 жылғы 16 қыркүйектегі 26 кезекті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26/317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Тізіміне-2010 жылғы 20 қыркүйекте N 8-9-86 болып тіркелген, "Абай-Ақиқат" аудандық газетінің 2010 жылғы 24 қыркүйектегі N 41 (3837) сандарында жарияланған) және Абай аудандық мәслихатының 2010 жылғы 28 қазандағы 29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29/344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Тізіміне-2010 жылғы 4 қарашада N 8-9-88 болып тіркелген, "Абай-Ақиқат" аудандық газетінің 2010 жылғы 12 қарашадағы N 48 (3844)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"2443228" сандары "2444619"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"2495283" сандары "2496674"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"12462" сандары "12521"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"алу 64517" сандары "алу 64576"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"64517" сандары "64576"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Бюджеттік бағдарламалардың әкімгерлері Абай аудандық мәслихатының қабылдаған шешіміне сәйкес бюджеттік қаражаттарды жұмсасын.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Г. Бахраева</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Т. Дюсенова</w:t>
      </w:r>
      <w:r>
        <w:br/>
      </w:r>
      <w:r>
        <w:rPr>
          <w:rFonts w:ascii="Times New Roman"/>
          <w:b w:val="false"/>
          <w:i w:val="false"/>
          <w:color w:val="000000"/>
          <w:sz w:val="28"/>
        </w:rPr>
        <w:t>
</w:t>
      </w:r>
      <w:r>
        <w:rPr>
          <w:rFonts w:ascii="Times New Roman"/>
          <w:b w:val="false"/>
          <w:i w:val="false"/>
          <w:color w:val="000000"/>
          <w:sz w:val="28"/>
        </w:rPr>
        <w:t>      09.12.2010 ж.</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r>
        <w:br/>
      </w:r>
      <w:r>
        <w:rPr>
          <w:rFonts w:ascii="Times New Roman"/>
          <w:b w:val="false"/>
          <w:i w:val="false"/>
          <w:color w:val="000000"/>
          <w:sz w:val="28"/>
        </w:rPr>
        <w:t>
</w:t>
      </w:r>
      <w:r>
        <w:rPr>
          <w:rFonts w:ascii="Times New Roman"/>
          <w:b w:val="false"/>
          <w:i w:val="false"/>
          <w:color w:val="000000"/>
          <w:sz w:val="28"/>
        </w:rPr>
        <w:t>      09.12.2010 ж.</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 Садық</w:t>
      </w:r>
      <w:r>
        <w:br/>
      </w:r>
      <w:r>
        <w:rPr>
          <w:rFonts w:ascii="Times New Roman"/>
          <w:b w:val="false"/>
          <w:i w:val="false"/>
          <w:color w:val="000000"/>
          <w:sz w:val="28"/>
        </w:rPr>
        <w:t>
</w:t>
      </w:r>
      <w:r>
        <w:rPr>
          <w:rFonts w:ascii="Times New Roman"/>
          <w:b w:val="false"/>
          <w:i w:val="false"/>
          <w:color w:val="000000"/>
          <w:sz w:val="28"/>
        </w:rPr>
        <w:t>      09.12.2010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9 желтоқсандағы</w:t>
      </w:r>
      <w:r>
        <w:br/>
      </w:r>
      <w:r>
        <w:rPr>
          <w:rFonts w:ascii="Times New Roman"/>
          <w:b w:val="false"/>
          <w:i w:val="false"/>
          <w:color w:val="000000"/>
          <w:sz w:val="28"/>
        </w:rPr>
        <w:t>
</w:t>
      </w:r>
      <w:r>
        <w:rPr>
          <w:rFonts w:ascii="Times New Roman"/>
          <w:b w:val="false"/>
          <w:i w:val="false"/>
          <w:color w:val="000000"/>
          <w:sz w:val="28"/>
        </w:rPr>
        <w:t>30 кезектен тыс сессиясының</w:t>
      </w:r>
      <w:r>
        <w:br/>
      </w:r>
      <w:r>
        <w:rPr>
          <w:rFonts w:ascii="Times New Roman"/>
          <w:b w:val="false"/>
          <w:i w:val="false"/>
          <w:color w:val="000000"/>
          <w:sz w:val="28"/>
        </w:rPr>
        <w:t>
</w:t>
      </w:r>
      <w:r>
        <w:rPr>
          <w:rFonts w:ascii="Times New Roman"/>
          <w:b w:val="false"/>
          <w:i w:val="false"/>
          <w:color w:val="000000"/>
          <w:sz w:val="28"/>
        </w:rPr>
        <w:t>N 30/351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56"/>
        <w:gridCol w:w="837"/>
        <w:gridCol w:w="9987"/>
        <w:gridCol w:w="184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2444619</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700216</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132584</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132584</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429734</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193272</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174502</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59860</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6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23671</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1935</w:t>
            </w:r>
          </w:p>
        </w:tc>
      </w:tr>
      <w:tr>
        <w:trPr>
          <w:trHeight w:val="6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12100</w:t>
            </w:r>
          </w:p>
        </w:tc>
      </w:tr>
      <w:tr>
        <w:trPr>
          <w:trHeight w:val="6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9372</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6740</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6740</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8563</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6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3923</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3923</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9735</w:t>
            </w:r>
          </w:p>
        </w:tc>
      </w:tr>
      <w:tr>
        <w:trPr>
          <w:trHeight w:val="6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6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1725947</w:t>
            </w:r>
          </w:p>
        </w:tc>
      </w:tr>
      <w:tr>
        <w:trPr>
          <w:trHeight w:val="6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1725947</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1725947</w:t>
            </w:r>
          </w:p>
        </w:tc>
      </w:tr>
      <w:tr>
        <w:trPr>
          <w:trHeight w:val="39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43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70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838"/>
        <w:gridCol w:w="838"/>
        <w:gridCol w:w="9127"/>
        <w:gridCol w:w="18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ІІ. Шығындар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2496674</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213613</w:t>
            </w:r>
          </w:p>
        </w:tc>
      </w:tr>
      <w:tr>
        <w:trPr>
          <w:trHeight w:val="9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188357</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14071</w:t>
            </w:r>
          </w:p>
        </w:tc>
      </w:tr>
      <w:tr>
        <w:trPr>
          <w:trHeight w:val="9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13661</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41964</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41541</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w:t>
            </w:r>
          </w:p>
        </w:tc>
      </w:tr>
      <w:tr>
        <w:trPr>
          <w:trHeight w:val="10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132322</w:t>
            </w:r>
          </w:p>
        </w:tc>
      </w:tr>
      <w:tr>
        <w:trPr>
          <w:trHeight w:val="12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132322</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13464</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13464</w:t>
            </w:r>
          </w:p>
        </w:tc>
      </w:tr>
      <w:tr>
        <w:trPr>
          <w:trHeight w:val="12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9831</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3034</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11792</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11792</w:t>
            </w:r>
          </w:p>
        </w:tc>
      </w:tr>
      <w:tr>
        <w:trPr>
          <w:trHeight w:val="16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11792</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6323</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7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w:t>
            </w:r>
          </w:p>
        </w:tc>
      </w:tr>
      <w:tr>
        <w:trPr>
          <w:trHeight w:val="9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5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8643</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8643</w:t>
            </w:r>
          </w:p>
        </w:tc>
      </w:tr>
      <w:tr>
        <w:trPr>
          <w:trHeight w:val="13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8643</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8643</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1469519</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149694</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149694</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149694</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1239452</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9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1237377</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1206020</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31357</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80373</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80373</w:t>
            </w:r>
          </w:p>
        </w:tc>
      </w:tr>
      <w:tr>
        <w:trPr>
          <w:trHeight w:val="12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19445</w:t>
            </w:r>
          </w:p>
        </w:tc>
      </w:tr>
      <w:tr>
        <w:trPr>
          <w:trHeight w:val="9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r>
      <w:tr>
        <w:trPr>
          <w:trHeight w:val="12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60800</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185810</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162882</w:t>
            </w:r>
          </w:p>
        </w:tc>
      </w:tr>
      <w:tr>
        <w:trPr>
          <w:trHeight w:val="10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162882</w:t>
            </w:r>
          </w:p>
        </w:tc>
      </w:tr>
      <w:tr>
        <w:trPr>
          <w:trHeight w:val="3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36837</w:t>
            </w:r>
          </w:p>
        </w:tc>
      </w:tr>
      <w:tr>
        <w:trPr>
          <w:trHeight w:val="16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3490</w:t>
            </w:r>
          </w:p>
        </w:tc>
      </w:tr>
      <w:tr>
        <w:trPr>
          <w:trHeight w:val="9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көмек төлеуге ағымдағы нысаналы 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8620</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9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15965</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25658</w:t>
            </w:r>
          </w:p>
        </w:tc>
      </w:tr>
      <w:tr>
        <w:trPr>
          <w:trHeight w:val="13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мемлекеттік жәрдемақы төлеуге ағымдағы нысаналы 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8555</w:t>
            </w:r>
          </w:p>
        </w:tc>
      </w:tr>
      <w:tr>
        <w:trPr>
          <w:trHeight w:val="142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29475</w:t>
            </w:r>
          </w:p>
        </w:tc>
      </w:tr>
      <w:tr>
        <w:trPr>
          <w:trHeight w:val="325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ағымдағы нысаналы 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12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22928</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22928</w:t>
            </w:r>
          </w:p>
        </w:tc>
      </w:tr>
      <w:tr>
        <w:trPr>
          <w:trHeight w:val="15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20727</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210862</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56623</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56623</w:t>
            </w:r>
          </w:p>
        </w:tc>
      </w:tr>
      <w:tr>
        <w:trPr>
          <w:trHeight w:val="55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46423</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129832</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12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69207</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37639</w:t>
            </w:r>
          </w:p>
        </w:tc>
      </w:tr>
      <w:tr>
        <w:trPr>
          <w:trHeight w:val="9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14590</w:t>
            </w:r>
          </w:p>
        </w:tc>
      </w:tr>
      <w:tr>
        <w:trPr>
          <w:trHeight w:val="115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16978</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55875</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55875</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24407</w:t>
            </w:r>
          </w:p>
        </w:tc>
      </w:tr>
      <w:tr>
        <w:trPr>
          <w:trHeight w:val="9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24407</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w:t>
            </w:r>
          </w:p>
        </w:tc>
      </w:tr>
      <w:tr>
        <w:trPr>
          <w:trHeight w:val="3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3970</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7697</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217765</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99619</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99619</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99619</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r>
      <w:tr>
        <w:trPr>
          <w:trHeight w:val="109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1863</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47608</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42137</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40718</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1419</w:t>
            </w:r>
          </w:p>
        </w:tc>
      </w:tr>
      <w:tr>
        <w:trPr>
          <w:trHeight w:val="7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67864</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61439</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5704</w:t>
            </w:r>
          </w:p>
        </w:tc>
      </w:tr>
      <w:tr>
        <w:trPr>
          <w:trHeight w:val="88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55735</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6425</w:t>
            </w:r>
          </w:p>
        </w:tc>
      </w:tr>
      <w:tr>
        <w:trPr>
          <w:trHeight w:val="12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w:t>
            </w:r>
          </w:p>
        </w:tc>
      </w:tr>
      <w:tr>
        <w:trPr>
          <w:trHeight w:val="12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46572</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14323</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13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12161</w:t>
            </w:r>
          </w:p>
        </w:tc>
      </w:tr>
      <w:tr>
        <w:trPr>
          <w:trHeight w:val="9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9425</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12617</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12617</w:t>
            </w:r>
          </w:p>
        </w:tc>
      </w:tr>
      <w:tr>
        <w:trPr>
          <w:trHeight w:val="12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4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9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19632</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10588</w:t>
            </w:r>
          </w:p>
        </w:tc>
      </w:tr>
      <w:tr>
        <w:trPr>
          <w:trHeight w:val="111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10588</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36684</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27011</w:t>
            </w:r>
          </w:p>
        </w:tc>
      </w:tr>
      <w:tr>
        <w:trPr>
          <w:trHeight w:val="9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20700</w:t>
            </w:r>
          </w:p>
        </w:tc>
      </w:tr>
      <w:tr>
        <w:trPr>
          <w:trHeight w:val="12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20700</w:t>
            </w:r>
          </w:p>
        </w:tc>
      </w:tr>
      <w:tr>
        <w:trPr>
          <w:trHeight w:val="12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6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9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88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26077</w:t>
            </w:r>
          </w:p>
        </w:tc>
      </w:tr>
      <w:tr>
        <w:trPr>
          <w:trHeight w:val="6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7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9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19570</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12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10244</w:t>
            </w:r>
          </w:p>
        </w:tc>
      </w:tr>
      <w:tr>
        <w:trPr>
          <w:trHeight w:val="115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10244</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8431</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8431</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67909</w:t>
            </w:r>
          </w:p>
        </w:tc>
      </w:tr>
      <w:tr>
        <w:trPr>
          <w:trHeight w:val="3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67909</w:t>
            </w:r>
          </w:p>
        </w:tc>
      </w:tr>
      <w:tr>
        <w:trPr>
          <w:trHeight w:val="6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67909</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w:t>
            </w:r>
          </w:p>
        </w:tc>
      </w:tr>
      <w:tr>
        <w:trPr>
          <w:trHeight w:val="12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67261</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69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7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13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6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13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59"/>
        <w:gridCol w:w="841"/>
        <w:gridCol w:w="821"/>
        <w:gridCol w:w="9147"/>
        <w:gridCol w:w="18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58"/>
        <w:gridCol w:w="840"/>
        <w:gridCol w:w="820"/>
        <w:gridCol w:w="9174"/>
        <w:gridCol w:w="18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-64576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64576</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қалдықтарының қозғалысы</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9 желтоқсандағы</w:t>
      </w:r>
      <w:r>
        <w:br/>
      </w:r>
      <w:r>
        <w:rPr>
          <w:rFonts w:ascii="Times New Roman"/>
          <w:b w:val="false"/>
          <w:i w:val="false"/>
          <w:color w:val="000000"/>
          <w:sz w:val="28"/>
        </w:rPr>
        <w:t>
</w:t>
      </w:r>
      <w:r>
        <w:rPr>
          <w:rFonts w:ascii="Times New Roman"/>
          <w:b w:val="false"/>
          <w:i w:val="false"/>
          <w:color w:val="000000"/>
          <w:sz w:val="28"/>
        </w:rPr>
        <w:t>30 кезектен тыс сессиясының</w:t>
      </w:r>
      <w:r>
        <w:br/>
      </w:r>
      <w:r>
        <w:rPr>
          <w:rFonts w:ascii="Times New Roman"/>
          <w:b w:val="false"/>
          <w:i w:val="false"/>
          <w:color w:val="000000"/>
          <w:sz w:val="28"/>
        </w:rPr>
        <w:t>
</w:t>
      </w:r>
      <w:r>
        <w:rPr>
          <w:rFonts w:ascii="Times New Roman"/>
          <w:b w:val="false"/>
          <w:i w:val="false"/>
          <w:color w:val="000000"/>
          <w:sz w:val="28"/>
        </w:rPr>
        <w:t>N 30/351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трансферттер және бюджеттік кредитттер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9"/>
        <w:gridCol w:w="1861"/>
      </w:tblGrid>
      <w:tr>
        <w:trPr>
          <w:trHeight w:val="102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273048</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153508</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Дамуға арналған нысаналы трансферттер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107019</w:t>
            </w:r>
          </w:p>
        </w:tc>
      </w:tr>
      <w:tr>
        <w:trPr>
          <w:trHeight w:val="37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153508</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89378</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лингафондық және мультимедиялық кабинеттер құруға</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11074</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оқу кабинеттерін жабдықтауға</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8190</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жаңадан іске қосылатын білім объектілерін ұстауға</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59131</w:t>
            </w:r>
          </w:p>
        </w:tc>
      </w:tr>
      <w:tr>
        <w:trPr>
          <w:trHeight w:val="64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6468</w:t>
            </w:r>
          </w:p>
        </w:tc>
      </w:tr>
      <w:tr>
        <w:trPr>
          <w:trHeight w:val="160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4515</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32045</w:t>
            </w:r>
          </w:p>
        </w:tc>
      </w:tr>
      <w:tr>
        <w:trPr>
          <w:trHeight w:val="66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әлеуметтік жұмыс орындарын және жастар тәжірибесін кеңейту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7920</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тәжірибесі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67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 және 18 жасқа дейінгі балаларға мемлекеттік жәрдемақыларды төлеуге</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10076</w:t>
            </w:r>
          </w:p>
        </w:tc>
      </w:tr>
      <w:tr>
        <w:trPr>
          <w:trHeight w:val="99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6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12309</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58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23612</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58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14568</w:t>
            </w:r>
          </w:p>
        </w:tc>
      </w:tr>
      <w:tr>
        <w:trPr>
          <w:trHeight w:val="58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39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етуге</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36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Дамуға арналған нысаналы трансферттер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107019</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107019</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дамытуға</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54605</w:t>
            </w:r>
          </w:p>
        </w:tc>
      </w:tr>
      <w:tr>
        <w:trPr>
          <w:trHeight w:val="64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15"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салуға</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42214</w:t>
            </w:r>
          </w:p>
        </w:tc>
      </w:tr>
      <w:tr>
        <w:trPr>
          <w:trHeight w:val="36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r>
        <w:trPr>
          <w:trHeight w:val="36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12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9 желтоқсандағы</w:t>
      </w:r>
      <w:r>
        <w:br/>
      </w:r>
      <w:r>
        <w:rPr>
          <w:rFonts w:ascii="Times New Roman"/>
          <w:b w:val="false"/>
          <w:i w:val="false"/>
          <w:color w:val="000000"/>
          <w:sz w:val="28"/>
        </w:rPr>
        <w:t>
</w:t>
      </w:r>
      <w:r>
        <w:rPr>
          <w:rFonts w:ascii="Times New Roman"/>
          <w:b w:val="false"/>
          <w:i w:val="false"/>
          <w:color w:val="000000"/>
          <w:sz w:val="28"/>
        </w:rPr>
        <w:t>30 кезектен тыс сессиясының</w:t>
      </w:r>
      <w:r>
        <w:br/>
      </w:r>
      <w:r>
        <w:rPr>
          <w:rFonts w:ascii="Times New Roman"/>
          <w:b w:val="false"/>
          <w:i w:val="false"/>
          <w:color w:val="000000"/>
          <w:sz w:val="28"/>
        </w:rPr>
        <w:t>
</w:t>
      </w:r>
      <w:r>
        <w:rPr>
          <w:rFonts w:ascii="Times New Roman"/>
          <w:b w:val="false"/>
          <w:i w:val="false"/>
          <w:color w:val="000000"/>
          <w:sz w:val="28"/>
        </w:rPr>
        <w:t>N 30/351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Аудандық маңызы бар қала, кент, ауыл (село) ауылдық (село) округтерінің аппараттары бойынша шығындар 2010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84"/>
        <w:gridCol w:w="827"/>
        <w:gridCol w:w="827"/>
        <w:gridCol w:w="4756"/>
        <w:gridCol w:w="1499"/>
        <w:gridCol w:w="1560"/>
        <w:gridCol w:w="1621"/>
        <w:gridCol w:w="1704"/>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4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Абай</w:t>
            </w:r>
          </w:p>
        </w:tc>
        <w:tc>
          <w:tcPr>
            <w:tcW w:w="16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Топар</w:t>
            </w:r>
          </w:p>
        </w:tc>
        <w:tc>
          <w:tcPr>
            <w:tcW w:w="17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Карабас</w:t>
            </w:r>
          </w:p>
        </w:tc>
      </w:tr>
      <w:tr>
        <w:trPr>
          <w:trHeight w:val="28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r>
      <w:tr>
        <w:trPr>
          <w:trHeight w:val="78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132322</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19342</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21745</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7715</w:t>
            </w:r>
          </w:p>
        </w:tc>
      </w:tr>
      <w:tr>
        <w:trPr>
          <w:trHeight w:val="11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132322</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19342</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21745</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7715</w:t>
            </w:r>
          </w:p>
        </w:tc>
      </w:tr>
      <w:tr>
        <w:trPr>
          <w:trHeight w:val="76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w:t>
            </w:r>
          </w:p>
        </w:tc>
      </w:tr>
      <w:tr>
        <w:trPr>
          <w:trHeight w:val="5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10981</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5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3970</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7697</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6947</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03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20700</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184254</w:t>
            </w:r>
          </w:p>
        </w:tc>
        <w:tc>
          <w:tcPr>
            <w:tcW w:w="1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30995</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44"/>
        <w:gridCol w:w="847"/>
        <w:gridCol w:w="786"/>
        <w:gridCol w:w="4776"/>
        <w:gridCol w:w="1458"/>
        <w:gridCol w:w="1621"/>
        <w:gridCol w:w="1622"/>
        <w:gridCol w:w="17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4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Южный</w:t>
            </w:r>
          </w:p>
        </w:tc>
        <w:tc>
          <w:tcPr>
            <w:tcW w:w="16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Ақбастау</w:t>
            </w:r>
          </w:p>
        </w:tc>
        <w:tc>
          <w:tcPr>
            <w:tcW w:w="16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Сәрепті</w:t>
            </w:r>
          </w:p>
        </w:tc>
        <w:tc>
          <w:tcPr>
            <w:tcW w:w="1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Жартас</w:t>
            </w:r>
          </w:p>
        </w:tc>
      </w:tr>
      <w:tr>
        <w:trPr>
          <w:trHeight w:val="28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78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6674</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8961</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7807</w:t>
            </w:r>
          </w:p>
        </w:tc>
      </w:tr>
      <w:tr>
        <w:trPr>
          <w:trHeight w:val="11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6674</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8961</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7807</w:t>
            </w:r>
          </w:p>
        </w:tc>
      </w:tr>
      <w:tr>
        <w:trPr>
          <w:trHeight w:val="76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5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3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7774</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7386</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9211</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21"/>
        <w:gridCol w:w="907"/>
        <w:gridCol w:w="785"/>
        <w:gridCol w:w="4769"/>
        <w:gridCol w:w="1497"/>
        <w:gridCol w:w="1639"/>
        <w:gridCol w:w="1619"/>
        <w:gridCol w:w="174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4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Құрма</w:t>
            </w:r>
          </w:p>
        </w:tc>
        <w:tc>
          <w:tcPr>
            <w:tcW w:w="16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Құлаайғыр</w:t>
            </w:r>
          </w:p>
        </w:tc>
        <w:tc>
          <w:tcPr>
            <w:tcW w:w="16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Есенгелді</w:t>
            </w:r>
          </w:p>
        </w:tc>
        <w:tc>
          <w:tcPr>
            <w:tcW w:w="17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Юбилейное</w:t>
            </w:r>
          </w:p>
        </w:tc>
      </w:tr>
      <w:tr>
        <w:trPr>
          <w:trHeight w:val="28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78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7240</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7059</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7120</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7956</w:t>
            </w:r>
          </w:p>
        </w:tc>
      </w:tr>
      <w:tr>
        <w:trPr>
          <w:trHeight w:val="11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7240</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7059</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7120</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7956</w:t>
            </w:r>
          </w:p>
        </w:tc>
      </w:tr>
      <w:tr>
        <w:trPr>
          <w:trHeight w:val="76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5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9264</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10541</w:t>
            </w:r>
          </w:p>
        </w:tc>
        <w:tc>
          <w:tcPr>
            <w:tcW w:w="1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7120</w:t>
            </w:r>
          </w:p>
        </w:tc>
        <w:tc>
          <w:tcPr>
            <w:tcW w:w="1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23"/>
        <w:gridCol w:w="808"/>
        <w:gridCol w:w="788"/>
        <w:gridCol w:w="5849"/>
        <w:gridCol w:w="1809"/>
        <w:gridCol w:w="1829"/>
        <w:gridCol w:w="18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8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Көксу</w:t>
            </w:r>
          </w:p>
        </w:tc>
        <w:tc>
          <w:tcPr>
            <w:tcW w:w="18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Агрогородок</w:t>
            </w:r>
          </w:p>
        </w:tc>
        <w:tc>
          <w:tcPr>
            <w:tcW w:w="18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Самарка</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78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7573</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8678</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11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7573</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8678</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3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8092</w:t>
            </w:r>
          </w:p>
        </w:tc>
        <w:tc>
          <w:tcPr>
            <w:tcW w:w="1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8914</w:t>
            </w:r>
          </w:p>
        </w:tc>
        <w:tc>
          <w:tcPr>
            <w:tcW w:w="1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